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9E74" w14:textId="5BEE3869" w:rsidR="0002343B" w:rsidRDefault="00234A4F" w:rsidP="0002343B">
      <w:pPr>
        <w:ind w:left="720" w:firstLine="720"/>
        <w:rPr>
          <w:b/>
          <w:sz w:val="28"/>
          <w:szCs w:val="28"/>
        </w:rPr>
      </w:pPr>
      <w:r w:rsidRPr="00F20EA9">
        <w:rPr>
          <w:b/>
          <w:sz w:val="28"/>
          <w:szCs w:val="28"/>
        </w:rPr>
        <w:t xml:space="preserve">St Joseph’s Pastoral Council </w:t>
      </w:r>
      <w:r w:rsidR="0002343B">
        <w:rPr>
          <w:b/>
          <w:sz w:val="28"/>
          <w:szCs w:val="28"/>
        </w:rPr>
        <w:t>Extraordinary meeting 26</w:t>
      </w:r>
      <w:r w:rsidR="0002343B" w:rsidRPr="0002343B">
        <w:rPr>
          <w:b/>
          <w:sz w:val="28"/>
          <w:szCs w:val="28"/>
          <w:vertAlign w:val="superscript"/>
        </w:rPr>
        <w:t>th</w:t>
      </w:r>
      <w:r w:rsidR="0002343B">
        <w:rPr>
          <w:b/>
          <w:sz w:val="28"/>
          <w:szCs w:val="28"/>
        </w:rPr>
        <w:t xml:space="preserve"> Jan 2022</w:t>
      </w:r>
    </w:p>
    <w:p w14:paraId="5E9CDAA4" w14:textId="3292BFAC" w:rsidR="005D1F87" w:rsidRDefault="0002343B" w:rsidP="0002343B">
      <w:pPr>
        <w:ind w:left="1440" w:firstLine="720"/>
        <w:rPr>
          <w:b/>
          <w:sz w:val="28"/>
          <w:szCs w:val="28"/>
        </w:rPr>
      </w:pPr>
      <w:r>
        <w:rPr>
          <w:b/>
          <w:sz w:val="28"/>
          <w:szCs w:val="28"/>
        </w:rPr>
        <w:t xml:space="preserve">                           </w:t>
      </w:r>
      <w:r w:rsidR="00234A4F" w:rsidRPr="00F20EA9">
        <w:rPr>
          <w:b/>
          <w:sz w:val="28"/>
          <w:szCs w:val="28"/>
        </w:rPr>
        <w:t>Minutes</w:t>
      </w:r>
      <w:r w:rsidR="00343000">
        <w:rPr>
          <w:b/>
          <w:sz w:val="28"/>
          <w:szCs w:val="28"/>
        </w:rPr>
        <w:t xml:space="preserve"> - final</w:t>
      </w:r>
    </w:p>
    <w:p w14:paraId="427CBF7D" w14:textId="5CF6EB5C" w:rsidR="000629DA" w:rsidRDefault="000629DA" w:rsidP="0002343B">
      <w:pPr>
        <w:rPr>
          <w:b/>
          <w:sz w:val="28"/>
          <w:szCs w:val="28"/>
        </w:rPr>
      </w:pPr>
    </w:p>
    <w:tbl>
      <w:tblPr>
        <w:tblpPr w:leftFromText="180" w:rightFromText="180" w:vertAnchor="page" w:horzAnchor="margin" w:tblpXSpec="center" w:tblpY="301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354"/>
      </w:tblGrid>
      <w:tr w:rsidR="0002343B" w:rsidRPr="00F73656" w14:paraId="4BEF9988" w14:textId="350A87AF" w:rsidTr="0002343B">
        <w:trPr>
          <w:trHeight w:val="521"/>
        </w:trPr>
        <w:tc>
          <w:tcPr>
            <w:tcW w:w="2110" w:type="dxa"/>
            <w:shd w:val="clear" w:color="auto" w:fill="D9D9D9"/>
            <w:vAlign w:val="center"/>
          </w:tcPr>
          <w:p w14:paraId="46CAE631" w14:textId="77777777" w:rsidR="0002343B" w:rsidRPr="00F73656" w:rsidRDefault="0002343B" w:rsidP="00D87506">
            <w:pPr>
              <w:spacing w:after="0" w:line="240" w:lineRule="auto"/>
              <w:jc w:val="both"/>
              <w:rPr>
                <w:b/>
                <w:bCs/>
                <w:sz w:val="20"/>
                <w:szCs w:val="20"/>
              </w:rPr>
            </w:pPr>
            <w:r>
              <w:rPr>
                <w:b/>
                <w:bCs/>
                <w:sz w:val="20"/>
                <w:szCs w:val="20"/>
              </w:rPr>
              <w:t>Date of meeting</w:t>
            </w:r>
          </w:p>
        </w:tc>
        <w:tc>
          <w:tcPr>
            <w:tcW w:w="1084" w:type="dxa"/>
            <w:shd w:val="clear" w:color="auto" w:fill="BFBFBF"/>
          </w:tcPr>
          <w:p w14:paraId="0856CB2B" w14:textId="77777777" w:rsidR="0002343B" w:rsidRDefault="0002343B" w:rsidP="00D87506">
            <w:pPr>
              <w:spacing w:after="0" w:line="240" w:lineRule="auto"/>
              <w:jc w:val="center"/>
              <w:rPr>
                <w:b/>
                <w:bCs/>
                <w:sz w:val="18"/>
                <w:szCs w:val="18"/>
              </w:rPr>
            </w:pPr>
            <w:r>
              <w:rPr>
                <w:b/>
                <w:bCs/>
                <w:sz w:val="18"/>
                <w:szCs w:val="18"/>
              </w:rPr>
              <w:t>03/06/20</w:t>
            </w:r>
          </w:p>
        </w:tc>
        <w:tc>
          <w:tcPr>
            <w:tcW w:w="1084" w:type="dxa"/>
            <w:shd w:val="clear" w:color="auto" w:fill="BFBFBF"/>
          </w:tcPr>
          <w:p w14:paraId="04BCDBDC" w14:textId="77777777" w:rsidR="0002343B" w:rsidRDefault="0002343B" w:rsidP="00D87506">
            <w:pPr>
              <w:spacing w:after="0" w:line="240" w:lineRule="auto"/>
              <w:jc w:val="center"/>
              <w:rPr>
                <w:b/>
                <w:bCs/>
                <w:sz w:val="18"/>
                <w:szCs w:val="18"/>
              </w:rPr>
            </w:pPr>
            <w:r>
              <w:rPr>
                <w:b/>
                <w:bCs/>
                <w:sz w:val="18"/>
                <w:szCs w:val="18"/>
              </w:rPr>
              <w:t>15/07/20</w:t>
            </w:r>
          </w:p>
        </w:tc>
        <w:tc>
          <w:tcPr>
            <w:tcW w:w="1084" w:type="dxa"/>
            <w:shd w:val="clear" w:color="auto" w:fill="BFBFBF"/>
          </w:tcPr>
          <w:p w14:paraId="5C4B32FA" w14:textId="67FC358C" w:rsidR="0002343B" w:rsidRDefault="0002343B" w:rsidP="00D87506">
            <w:pPr>
              <w:spacing w:after="0" w:line="240" w:lineRule="auto"/>
              <w:jc w:val="center"/>
              <w:rPr>
                <w:b/>
                <w:bCs/>
                <w:sz w:val="18"/>
                <w:szCs w:val="18"/>
              </w:rPr>
            </w:pPr>
            <w:r>
              <w:rPr>
                <w:b/>
                <w:bCs/>
                <w:sz w:val="18"/>
                <w:szCs w:val="18"/>
              </w:rPr>
              <w:t>21/10/20</w:t>
            </w:r>
          </w:p>
        </w:tc>
        <w:tc>
          <w:tcPr>
            <w:tcW w:w="1084" w:type="dxa"/>
            <w:shd w:val="clear" w:color="auto" w:fill="BFBFBF"/>
          </w:tcPr>
          <w:p w14:paraId="7D73EBB3" w14:textId="2DED239A" w:rsidR="0002343B" w:rsidRDefault="0002343B" w:rsidP="00D87506">
            <w:pPr>
              <w:spacing w:after="0" w:line="240" w:lineRule="auto"/>
              <w:jc w:val="center"/>
              <w:rPr>
                <w:b/>
                <w:bCs/>
                <w:sz w:val="18"/>
                <w:szCs w:val="18"/>
              </w:rPr>
            </w:pPr>
            <w:r>
              <w:rPr>
                <w:b/>
                <w:bCs/>
                <w:sz w:val="18"/>
                <w:szCs w:val="18"/>
              </w:rPr>
              <w:t>03/02/21</w:t>
            </w:r>
          </w:p>
        </w:tc>
        <w:tc>
          <w:tcPr>
            <w:tcW w:w="1084" w:type="dxa"/>
            <w:shd w:val="clear" w:color="auto" w:fill="BFBFBF"/>
          </w:tcPr>
          <w:p w14:paraId="09178254" w14:textId="672ABA9E" w:rsidR="0002343B" w:rsidRDefault="0002343B" w:rsidP="00D87506">
            <w:pPr>
              <w:spacing w:after="0" w:line="240" w:lineRule="auto"/>
              <w:jc w:val="center"/>
              <w:rPr>
                <w:b/>
                <w:bCs/>
                <w:sz w:val="18"/>
                <w:szCs w:val="18"/>
              </w:rPr>
            </w:pPr>
            <w:r>
              <w:rPr>
                <w:b/>
                <w:bCs/>
                <w:sz w:val="18"/>
                <w:szCs w:val="18"/>
              </w:rPr>
              <w:t>05/02/21</w:t>
            </w:r>
          </w:p>
        </w:tc>
        <w:tc>
          <w:tcPr>
            <w:tcW w:w="1084" w:type="dxa"/>
            <w:shd w:val="clear" w:color="auto" w:fill="BFBFBF"/>
          </w:tcPr>
          <w:p w14:paraId="228EF521" w14:textId="01AFBDA1" w:rsidR="0002343B" w:rsidRDefault="0002343B" w:rsidP="00D87506">
            <w:pPr>
              <w:spacing w:after="0" w:line="240" w:lineRule="auto"/>
              <w:jc w:val="center"/>
              <w:rPr>
                <w:b/>
                <w:bCs/>
                <w:sz w:val="18"/>
                <w:szCs w:val="18"/>
              </w:rPr>
            </w:pPr>
            <w:r>
              <w:rPr>
                <w:b/>
                <w:bCs/>
                <w:sz w:val="18"/>
                <w:szCs w:val="18"/>
              </w:rPr>
              <w:t>01/09/21</w:t>
            </w:r>
          </w:p>
        </w:tc>
        <w:tc>
          <w:tcPr>
            <w:tcW w:w="1084" w:type="dxa"/>
            <w:shd w:val="clear" w:color="auto" w:fill="BFBFBF"/>
          </w:tcPr>
          <w:p w14:paraId="4C34B834" w14:textId="446C40AA" w:rsidR="0002343B" w:rsidRDefault="0002343B" w:rsidP="00D87506">
            <w:pPr>
              <w:spacing w:after="0" w:line="240" w:lineRule="auto"/>
              <w:jc w:val="center"/>
              <w:rPr>
                <w:b/>
                <w:bCs/>
                <w:sz w:val="18"/>
                <w:szCs w:val="18"/>
              </w:rPr>
            </w:pPr>
            <w:r>
              <w:rPr>
                <w:b/>
                <w:bCs/>
                <w:sz w:val="18"/>
                <w:szCs w:val="18"/>
              </w:rPr>
              <w:t>10/11/21</w:t>
            </w:r>
          </w:p>
        </w:tc>
        <w:tc>
          <w:tcPr>
            <w:tcW w:w="1354" w:type="dxa"/>
            <w:shd w:val="clear" w:color="auto" w:fill="BFBFBF"/>
          </w:tcPr>
          <w:p w14:paraId="104EDFD5" w14:textId="52F6122E" w:rsidR="0002343B" w:rsidRDefault="0002343B" w:rsidP="00D87506">
            <w:pPr>
              <w:spacing w:after="0" w:line="240" w:lineRule="auto"/>
              <w:jc w:val="center"/>
              <w:rPr>
                <w:b/>
                <w:bCs/>
                <w:sz w:val="18"/>
                <w:szCs w:val="18"/>
              </w:rPr>
            </w:pPr>
            <w:r>
              <w:rPr>
                <w:b/>
                <w:bCs/>
                <w:sz w:val="18"/>
                <w:szCs w:val="18"/>
              </w:rPr>
              <w:t>26/01/22</w:t>
            </w:r>
          </w:p>
          <w:p w14:paraId="70040C21" w14:textId="509CD884" w:rsidR="0002343B" w:rsidRDefault="0002343B" w:rsidP="00D87506">
            <w:pPr>
              <w:spacing w:after="0" w:line="240" w:lineRule="auto"/>
              <w:jc w:val="center"/>
              <w:rPr>
                <w:b/>
                <w:bCs/>
                <w:sz w:val="18"/>
                <w:szCs w:val="18"/>
              </w:rPr>
            </w:pPr>
            <w:r>
              <w:rPr>
                <w:b/>
                <w:bCs/>
                <w:sz w:val="18"/>
                <w:szCs w:val="18"/>
              </w:rPr>
              <w:t>Extraordinary meeting</w:t>
            </w:r>
          </w:p>
        </w:tc>
      </w:tr>
      <w:tr w:rsidR="0002343B" w:rsidRPr="00F73656" w14:paraId="0D4643B0" w14:textId="665239BC" w:rsidTr="0002343B">
        <w:trPr>
          <w:trHeight w:val="521"/>
        </w:trPr>
        <w:tc>
          <w:tcPr>
            <w:tcW w:w="2110" w:type="dxa"/>
            <w:shd w:val="clear" w:color="auto" w:fill="D9D9D9"/>
            <w:vAlign w:val="center"/>
          </w:tcPr>
          <w:p w14:paraId="41E1C1C9" w14:textId="61D18E8A" w:rsidR="0002343B" w:rsidRPr="00F73656" w:rsidRDefault="00E607EA" w:rsidP="00D87506">
            <w:pPr>
              <w:spacing w:after="0" w:line="240" w:lineRule="auto"/>
              <w:jc w:val="both"/>
              <w:rPr>
                <w:b/>
                <w:bCs/>
                <w:sz w:val="20"/>
                <w:szCs w:val="20"/>
              </w:rPr>
            </w:pPr>
            <w:r>
              <w:rPr>
                <w:b/>
                <w:bCs/>
                <w:sz w:val="20"/>
                <w:szCs w:val="20"/>
              </w:rPr>
              <w:t>Canon</w:t>
            </w:r>
            <w:r w:rsidR="0002343B">
              <w:rPr>
                <w:b/>
                <w:bCs/>
                <w:sz w:val="20"/>
                <w:szCs w:val="20"/>
              </w:rPr>
              <w:t xml:space="preserve"> Stephen Baillie</w:t>
            </w:r>
          </w:p>
        </w:tc>
        <w:tc>
          <w:tcPr>
            <w:tcW w:w="1084" w:type="dxa"/>
          </w:tcPr>
          <w:p w14:paraId="2E29B097"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1068556B"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0DA1A511"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4A08E2B3" w14:textId="69A835A0" w:rsidR="0002343B" w:rsidRDefault="0002343B" w:rsidP="00D87506">
            <w:pPr>
              <w:spacing w:after="0" w:line="240" w:lineRule="auto"/>
              <w:jc w:val="center"/>
              <w:rPr>
                <w:b/>
                <w:bCs/>
                <w:sz w:val="20"/>
                <w:szCs w:val="20"/>
              </w:rPr>
            </w:pPr>
            <w:r>
              <w:rPr>
                <w:b/>
                <w:bCs/>
                <w:sz w:val="20"/>
                <w:szCs w:val="20"/>
              </w:rPr>
              <w:t>P</w:t>
            </w:r>
          </w:p>
        </w:tc>
        <w:tc>
          <w:tcPr>
            <w:tcW w:w="1084" w:type="dxa"/>
          </w:tcPr>
          <w:p w14:paraId="32B2A169" w14:textId="2ECF620D" w:rsidR="0002343B" w:rsidRDefault="0002343B" w:rsidP="00D87506">
            <w:pPr>
              <w:spacing w:after="0" w:line="240" w:lineRule="auto"/>
              <w:jc w:val="center"/>
              <w:rPr>
                <w:b/>
                <w:bCs/>
                <w:sz w:val="20"/>
                <w:szCs w:val="20"/>
              </w:rPr>
            </w:pPr>
            <w:r>
              <w:rPr>
                <w:b/>
                <w:bCs/>
                <w:sz w:val="20"/>
                <w:szCs w:val="20"/>
              </w:rPr>
              <w:t>P</w:t>
            </w:r>
          </w:p>
        </w:tc>
        <w:tc>
          <w:tcPr>
            <w:tcW w:w="1084" w:type="dxa"/>
          </w:tcPr>
          <w:p w14:paraId="073ED3BE" w14:textId="4E0A8CA0" w:rsidR="0002343B" w:rsidRDefault="0002343B" w:rsidP="00D87506">
            <w:pPr>
              <w:spacing w:after="0" w:line="240" w:lineRule="auto"/>
              <w:jc w:val="center"/>
              <w:rPr>
                <w:b/>
                <w:bCs/>
                <w:sz w:val="20"/>
                <w:szCs w:val="20"/>
              </w:rPr>
            </w:pPr>
            <w:r>
              <w:rPr>
                <w:b/>
                <w:bCs/>
                <w:sz w:val="20"/>
                <w:szCs w:val="20"/>
              </w:rPr>
              <w:t>P</w:t>
            </w:r>
          </w:p>
        </w:tc>
        <w:tc>
          <w:tcPr>
            <w:tcW w:w="1084" w:type="dxa"/>
          </w:tcPr>
          <w:p w14:paraId="09E6D300" w14:textId="07F996AC" w:rsidR="0002343B" w:rsidRDefault="0002343B" w:rsidP="00D87506">
            <w:pPr>
              <w:spacing w:after="0" w:line="240" w:lineRule="auto"/>
              <w:jc w:val="center"/>
              <w:rPr>
                <w:b/>
                <w:bCs/>
                <w:sz w:val="20"/>
                <w:szCs w:val="20"/>
              </w:rPr>
            </w:pPr>
            <w:r>
              <w:rPr>
                <w:b/>
                <w:bCs/>
                <w:sz w:val="20"/>
                <w:szCs w:val="20"/>
              </w:rPr>
              <w:t>P</w:t>
            </w:r>
          </w:p>
        </w:tc>
        <w:tc>
          <w:tcPr>
            <w:tcW w:w="1354" w:type="dxa"/>
          </w:tcPr>
          <w:p w14:paraId="7B7DC2ED" w14:textId="704A5F78" w:rsidR="0002343B" w:rsidRDefault="0002343B" w:rsidP="00D87506">
            <w:pPr>
              <w:spacing w:after="0" w:line="240" w:lineRule="auto"/>
              <w:jc w:val="center"/>
              <w:rPr>
                <w:b/>
                <w:bCs/>
                <w:sz w:val="20"/>
                <w:szCs w:val="20"/>
              </w:rPr>
            </w:pPr>
            <w:r>
              <w:rPr>
                <w:b/>
                <w:bCs/>
                <w:sz w:val="20"/>
                <w:szCs w:val="20"/>
              </w:rPr>
              <w:t>p</w:t>
            </w:r>
          </w:p>
        </w:tc>
      </w:tr>
      <w:tr w:rsidR="0002343B" w:rsidRPr="00F73656" w14:paraId="0C1427BA" w14:textId="22ABF1F0" w:rsidTr="0002343B">
        <w:trPr>
          <w:trHeight w:val="521"/>
        </w:trPr>
        <w:tc>
          <w:tcPr>
            <w:tcW w:w="2110" w:type="dxa"/>
            <w:shd w:val="clear" w:color="auto" w:fill="D9D9D9"/>
            <w:vAlign w:val="center"/>
          </w:tcPr>
          <w:p w14:paraId="3B0E3E4D" w14:textId="77777777" w:rsidR="0002343B" w:rsidRDefault="0002343B" w:rsidP="0097700A">
            <w:pPr>
              <w:spacing w:after="0" w:line="240" w:lineRule="auto"/>
              <w:rPr>
                <w:b/>
                <w:bCs/>
                <w:sz w:val="20"/>
                <w:szCs w:val="20"/>
              </w:rPr>
            </w:pPr>
            <w:r>
              <w:rPr>
                <w:b/>
                <w:bCs/>
                <w:sz w:val="20"/>
                <w:szCs w:val="20"/>
              </w:rPr>
              <w:t>Deacon Paul Graham</w:t>
            </w:r>
          </w:p>
        </w:tc>
        <w:tc>
          <w:tcPr>
            <w:tcW w:w="1084" w:type="dxa"/>
            <w:shd w:val="clear" w:color="auto" w:fill="FFFFFF" w:themeFill="background1"/>
          </w:tcPr>
          <w:p w14:paraId="72106529" w14:textId="77777777" w:rsidR="0002343B" w:rsidRDefault="0002343B"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7A05C576" w14:textId="77777777" w:rsidR="0002343B" w:rsidRDefault="0002343B"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4A752B8A" w14:textId="77777777" w:rsidR="0002343B" w:rsidRDefault="0002343B"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6A674438" w14:textId="72201BCF" w:rsidR="0002343B" w:rsidRDefault="0002343B"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7D944476" w14:textId="3A6F12E8" w:rsidR="0002343B" w:rsidRDefault="0002343B"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14D745C1" w14:textId="5100A6ED" w:rsidR="0002343B" w:rsidRDefault="0002343B"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6D007B1F" w14:textId="77777777" w:rsidR="0002343B" w:rsidRDefault="0002343B" w:rsidP="00D87506">
            <w:pPr>
              <w:spacing w:after="0" w:line="240" w:lineRule="auto"/>
              <w:jc w:val="center"/>
              <w:rPr>
                <w:b/>
                <w:bCs/>
                <w:sz w:val="20"/>
                <w:szCs w:val="20"/>
              </w:rPr>
            </w:pPr>
          </w:p>
        </w:tc>
        <w:tc>
          <w:tcPr>
            <w:tcW w:w="1354" w:type="dxa"/>
            <w:shd w:val="clear" w:color="auto" w:fill="FFFFFF" w:themeFill="background1"/>
          </w:tcPr>
          <w:p w14:paraId="396D5722" w14:textId="77777777" w:rsidR="0002343B" w:rsidRDefault="0002343B" w:rsidP="00D87506">
            <w:pPr>
              <w:spacing w:after="0" w:line="240" w:lineRule="auto"/>
              <w:jc w:val="center"/>
              <w:rPr>
                <w:b/>
                <w:bCs/>
                <w:sz w:val="20"/>
                <w:szCs w:val="20"/>
              </w:rPr>
            </w:pPr>
          </w:p>
        </w:tc>
      </w:tr>
      <w:tr w:rsidR="0002343B" w:rsidRPr="00F73656" w14:paraId="7D3F6E2F" w14:textId="32B4901D" w:rsidTr="0002343B">
        <w:trPr>
          <w:trHeight w:val="521"/>
        </w:trPr>
        <w:tc>
          <w:tcPr>
            <w:tcW w:w="2110" w:type="dxa"/>
            <w:shd w:val="clear" w:color="auto" w:fill="D9D9D9"/>
            <w:vAlign w:val="center"/>
          </w:tcPr>
          <w:p w14:paraId="577DFD21" w14:textId="0F9D4342" w:rsidR="0002343B" w:rsidRPr="00F73656" w:rsidRDefault="0002343B" w:rsidP="00D87506">
            <w:pPr>
              <w:spacing w:after="0" w:line="240" w:lineRule="auto"/>
              <w:jc w:val="both"/>
              <w:rPr>
                <w:b/>
                <w:bCs/>
                <w:sz w:val="20"/>
                <w:szCs w:val="20"/>
              </w:rPr>
            </w:pPr>
            <w:r>
              <w:rPr>
                <w:b/>
                <w:bCs/>
                <w:sz w:val="20"/>
                <w:szCs w:val="20"/>
              </w:rPr>
              <w:t>Peter McMillan (Chair from Sep 2020)</w:t>
            </w:r>
          </w:p>
        </w:tc>
        <w:tc>
          <w:tcPr>
            <w:tcW w:w="1084" w:type="dxa"/>
          </w:tcPr>
          <w:p w14:paraId="6529B25B" w14:textId="5224DCEE" w:rsidR="0002343B" w:rsidRDefault="0002343B" w:rsidP="00D87506">
            <w:pPr>
              <w:spacing w:after="0" w:line="240" w:lineRule="auto"/>
              <w:jc w:val="center"/>
              <w:rPr>
                <w:b/>
                <w:bCs/>
                <w:sz w:val="20"/>
                <w:szCs w:val="20"/>
              </w:rPr>
            </w:pPr>
            <w:r>
              <w:rPr>
                <w:b/>
                <w:bCs/>
                <w:sz w:val="20"/>
                <w:szCs w:val="20"/>
              </w:rPr>
              <w:t>P</w:t>
            </w:r>
          </w:p>
        </w:tc>
        <w:tc>
          <w:tcPr>
            <w:tcW w:w="1084" w:type="dxa"/>
          </w:tcPr>
          <w:p w14:paraId="0BAC447F" w14:textId="6B3C7C5C" w:rsidR="0002343B" w:rsidRDefault="0002343B" w:rsidP="00D87506">
            <w:pPr>
              <w:spacing w:after="0" w:line="240" w:lineRule="auto"/>
              <w:jc w:val="center"/>
              <w:rPr>
                <w:b/>
                <w:bCs/>
                <w:sz w:val="20"/>
                <w:szCs w:val="20"/>
              </w:rPr>
            </w:pPr>
            <w:r>
              <w:rPr>
                <w:b/>
                <w:bCs/>
                <w:sz w:val="20"/>
                <w:szCs w:val="20"/>
              </w:rPr>
              <w:t>P</w:t>
            </w:r>
          </w:p>
        </w:tc>
        <w:tc>
          <w:tcPr>
            <w:tcW w:w="1084" w:type="dxa"/>
          </w:tcPr>
          <w:p w14:paraId="6ACC8424" w14:textId="0A7BD6D4" w:rsidR="0002343B" w:rsidRDefault="0002343B" w:rsidP="00D87506">
            <w:pPr>
              <w:spacing w:after="0" w:line="240" w:lineRule="auto"/>
              <w:jc w:val="center"/>
              <w:rPr>
                <w:b/>
                <w:bCs/>
                <w:sz w:val="20"/>
                <w:szCs w:val="20"/>
              </w:rPr>
            </w:pPr>
            <w:r>
              <w:rPr>
                <w:b/>
                <w:bCs/>
                <w:sz w:val="20"/>
                <w:szCs w:val="20"/>
              </w:rPr>
              <w:t>P</w:t>
            </w:r>
          </w:p>
        </w:tc>
        <w:tc>
          <w:tcPr>
            <w:tcW w:w="1084" w:type="dxa"/>
          </w:tcPr>
          <w:p w14:paraId="42F64846" w14:textId="4BED2ACD" w:rsidR="0002343B" w:rsidRDefault="0002343B" w:rsidP="00D87506">
            <w:pPr>
              <w:spacing w:after="0" w:line="240" w:lineRule="auto"/>
              <w:jc w:val="center"/>
              <w:rPr>
                <w:b/>
                <w:bCs/>
                <w:sz w:val="20"/>
                <w:szCs w:val="20"/>
              </w:rPr>
            </w:pPr>
            <w:r>
              <w:rPr>
                <w:b/>
                <w:bCs/>
                <w:sz w:val="20"/>
                <w:szCs w:val="20"/>
              </w:rPr>
              <w:t>P</w:t>
            </w:r>
          </w:p>
        </w:tc>
        <w:tc>
          <w:tcPr>
            <w:tcW w:w="1084" w:type="dxa"/>
          </w:tcPr>
          <w:p w14:paraId="4E5F4033" w14:textId="64F14631" w:rsidR="0002343B" w:rsidRDefault="0002343B" w:rsidP="00D87506">
            <w:pPr>
              <w:spacing w:after="0" w:line="240" w:lineRule="auto"/>
              <w:jc w:val="center"/>
              <w:rPr>
                <w:b/>
                <w:bCs/>
                <w:sz w:val="20"/>
                <w:szCs w:val="20"/>
              </w:rPr>
            </w:pPr>
            <w:r>
              <w:rPr>
                <w:b/>
                <w:bCs/>
                <w:sz w:val="20"/>
                <w:szCs w:val="20"/>
              </w:rPr>
              <w:t>P</w:t>
            </w:r>
          </w:p>
        </w:tc>
        <w:tc>
          <w:tcPr>
            <w:tcW w:w="1084" w:type="dxa"/>
          </w:tcPr>
          <w:p w14:paraId="6BB5CF54" w14:textId="05C1A661" w:rsidR="0002343B" w:rsidRDefault="0002343B" w:rsidP="00D87506">
            <w:pPr>
              <w:spacing w:after="0" w:line="240" w:lineRule="auto"/>
              <w:jc w:val="center"/>
              <w:rPr>
                <w:b/>
                <w:bCs/>
                <w:sz w:val="20"/>
                <w:szCs w:val="20"/>
              </w:rPr>
            </w:pPr>
            <w:r>
              <w:rPr>
                <w:b/>
                <w:bCs/>
                <w:sz w:val="20"/>
                <w:szCs w:val="20"/>
              </w:rPr>
              <w:t>P</w:t>
            </w:r>
          </w:p>
        </w:tc>
        <w:tc>
          <w:tcPr>
            <w:tcW w:w="1084" w:type="dxa"/>
          </w:tcPr>
          <w:p w14:paraId="41AB8835" w14:textId="0D1600F4" w:rsidR="0002343B" w:rsidRDefault="0002343B" w:rsidP="00D87506">
            <w:pPr>
              <w:spacing w:after="0" w:line="240" w:lineRule="auto"/>
              <w:jc w:val="center"/>
              <w:rPr>
                <w:b/>
                <w:bCs/>
                <w:sz w:val="20"/>
                <w:szCs w:val="20"/>
              </w:rPr>
            </w:pPr>
            <w:r>
              <w:rPr>
                <w:b/>
                <w:bCs/>
                <w:sz w:val="20"/>
                <w:szCs w:val="20"/>
              </w:rPr>
              <w:t>P</w:t>
            </w:r>
          </w:p>
        </w:tc>
        <w:tc>
          <w:tcPr>
            <w:tcW w:w="1354" w:type="dxa"/>
          </w:tcPr>
          <w:p w14:paraId="54097D6E" w14:textId="703D852A" w:rsidR="0002343B" w:rsidRDefault="0002343B" w:rsidP="00D87506">
            <w:pPr>
              <w:spacing w:after="0" w:line="240" w:lineRule="auto"/>
              <w:jc w:val="center"/>
              <w:rPr>
                <w:b/>
                <w:bCs/>
                <w:sz w:val="20"/>
                <w:szCs w:val="20"/>
              </w:rPr>
            </w:pPr>
            <w:r>
              <w:rPr>
                <w:b/>
                <w:bCs/>
                <w:sz w:val="20"/>
                <w:szCs w:val="20"/>
              </w:rPr>
              <w:t>p</w:t>
            </w:r>
          </w:p>
        </w:tc>
      </w:tr>
      <w:tr w:rsidR="0002343B" w:rsidRPr="00F73656" w14:paraId="36C7E3D0" w14:textId="0B1DB716" w:rsidTr="0002343B">
        <w:trPr>
          <w:trHeight w:val="521"/>
        </w:trPr>
        <w:tc>
          <w:tcPr>
            <w:tcW w:w="2110" w:type="dxa"/>
            <w:shd w:val="clear" w:color="auto" w:fill="D9D9D9"/>
            <w:vAlign w:val="center"/>
          </w:tcPr>
          <w:p w14:paraId="4E155FF9" w14:textId="093A1E39" w:rsidR="0002343B" w:rsidRPr="00F73656" w:rsidRDefault="0002343B" w:rsidP="00D87506">
            <w:pPr>
              <w:spacing w:after="0" w:line="240" w:lineRule="auto"/>
              <w:jc w:val="both"/>
              <w:rPr>
                <w:b/>
                <w:bCs/>
                <w:sz w:val="20"/>
                <w:szCs w:val="20"/>
              </w:rPr>
            </w:pPr>
            <w:r w:rsidRPr="00F73656">
              <w:rPr>
                <w:b/>
                <w:bCs/>
                <w:sz w:val="20"/>
                <w:szCs w:val="20"/>
              </w:rPr>
              <w:t>Alison Macdonald</w:t>
            </w:r>
          </w:p>
        </w:tc>
        <w:tc>
          <w:tcPr>
            <w:tcW w:w="1084" w:type="dxa"/>
          </w:tcPr>
          <w:p w14:paraId="381A96D5"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6F194E4E" w14:textId="77777777" w:rsidR="0002343B" w:rsidRDefault="0002343B" w:rsidP="00D87506">
            <w:pPr>
              <w:spacing w:after="0" w:line="240" w:lineRule="auto"/>
              <w:jc w:val="center"/>
              <w:rPr>
                <w:b/>
                <w:bCs/>
                <w:sz w:val="20"/>
                <w:szCs w:val="20"/>
              </w:rPr>
            </w:pPr>
            <w:r>
              <w:rPr>
                <w:b/>
                <w:bCs/>
                <w:sz w:val="20"/>
                <w:szCs w:val="20"/>
              </w:rPr>
              <w:t>A</w:t>
            </w:r>
          </w:p>
        </w:tc>
        <w:tc>
          <w:tcPr>
            <w:tcW w:w="1084" w:type="dxa"/>
          </w:tcPr>
          <w:p w14:paraId="38DDF9E0"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06B5F03D" w14:textId="751E273E" w:rsidR="0002343B" w:rsidRDefault="0002343B" w:rsidP="00D87506">
            <w:pPr>
              <w:spacing w:after="0" w:line="240" w:lineRule="auto"/>
              <w:jc w:val="center"/>
              <w:rPr>
                <w:b/>
                <w:bCs/>
                <w:sz w:val="20"/>
                <w:szCs w:val="20"/>
              </w:rPr>
            </w:pPr>
            <w:r>
              <w:rPr>
                <w:b/>
                <w:bCs/>
                <w:sz w:val="20"/>
                <w:szCs w:val="20"/>
              </w:rPr>
              <w:t>P</w:t>
            </w:r>
          </w:p>
        </w:tc>
        <w:tc>
          <w:tcPr>
            <w:tcW w:w="1084" w:type="dxa"/>
          </w:tcPr>
          <w:p w14:paraId="18BCBD24" w14:textId="171EABDB" w:rsidR="0002343B" w:rsidRDefault="0002343B" w:rsidP="00D87506">
            <w:pPr>
              <w:spacing w:after="0" w:line="240" w:lineRule="auto"/>
              <w:jc w:val="center"/>
              <w:rPr>
                <w:b/>
                <w:bCs/>
                <w:sz w:val="20"/>
                <w:szCs w:val="20"/>
              </w:rPr>
            </w:pPr>
            <w:r>
              <w:rPr>
                <w:b/>
                <w:bCs/>
                <w:sz w:val="20"/>
                <w:szCs w:val="20"/>
              </w:rPr>
              <w:t>P</w:t>
            </w:r>
          </w:p>
        </w:tc>
        <w:tc>
          <w:tcPr>
            <w:tcW w:w="1084" w:type="dxa"/>
          </w:tcPr>
          <w:p w14:paraId="7A1FA29F" w14:textId="71188FF5" w:rsidR="0002343B" w:rsidRDefault="0002343B" w:rsidP="00D87506">
            <w:pPr>
              <w:spacing w:after="0" w:line="240" w:lineRule="auto"/>
              <w:jc w:val="center"/>
              <w:rPr>
                <w:b/>
                <w:bCs/>
                <w:sz w:val="20"/>
                <w:szCs w:val="20"/>
              </w:rPr>
            </w:pPr>
            <w:r>
              <w:rPr>
                <w:b/>
                <w:bCs/>
                <w:sz w:val="20"/>
                <w:szCs w:val="20"/>
              </w:rPr>
              <w:t>P</w:t>
            </w:r>
          </w:p>
        </w:tc>
        <w:tc>
          <w:tcPr>
            <w:tcW w:w="1084" w:type="dxa"/>
          </w:tcPr>
          <w:p w14:paraId="2FA875FE" w14:textId="202F5A86" w:rsidR="0002343B" w:rsidRDefault="0002343B" w:rsidP="00D87506">
            <w:pPr>
              <w:spacing w:after="0" w:line="240" w:lineRule="auto"/>
              <w:jc w:val="center"/>
              <w:rPr>
                <w:b/>
                <w:bCs/>
                <w:sz w:val="20"/>
                <w:szCs w:val="20"/>
              </w:rPr>
            </w:pPr>
            <w:r>
              <w:rPr>
                <w:b/>
                <w:bCs/>
                <w:sz w:val="20"/>
                <w:szCs w:val="20"/>
              </w:rPr>
              <w:t>P</w:t>
            </w:r>
          </w:p>
        </w:tc>
        <w:tc>
          <w:tcPr>
            <w:tcW w:w="1354" w:type="dxa"/>
          </w:tcPr>
          <w:p w14:paraId="0E057D78" w14:textId="7263946E" w:rsidR="0002343B" w:rsidRDefault="0002343B" w:rsidP="00D87506">
            <w:pPr>
              <w:spacing w:after="0" w:line="240" w:lineRule="auto"/>
              <w:jc w:val="center"/>
              <w:rPr>
                <w:b/>
                <w:bCs/>
                <w:sz w:val="20"/>
                <w:szCs w:val="20"/>
              </w:rPr>
            </w:pPr>
            <w:r>
              <w:rPr>
                <w:b/>
                <w:bCs/>
                <w:sz w:val="20"/>
                <w:szCs w:val="20"/>
              </w:rPr>
              <w:t>p</w:t>
            </w:r>
          </w:p>
        </w:tc>
      </w:tr>
      <w:tr w:rsidR="0002343B" w:rsidRPr="00F73656" w14:paraId="59BB26B0" w14:textId="03AB1A19" w:rsidTr="0002343B">
        <w:trPr>
          <w:trHeight w:val="521"/>
        </w:trPr>
        <w:tc>
          <w:tcPr>
            <w:tcW w:w="2110" w:type="dxa"/>
            <w:shd w:val="clear" w:color="auto" w:fill="D9D9D9"/>
            <w:vAlign w:val="center"/>
          </w:tcPr>
          <w:p w14:paraId="2D7B6972" w14:textId="57341F4A" w:rsidR="0002343B" w:rsidRPr="00F73656" w:rsidRDefault="0002343B" w:rsidP="00D87506">
            <w:pPr>
              <w:spacing w:after="0" w:line="240" w:lineRule="auto"/>
              <w:jc w:val="both"/>
              <w:rPr>
                <w:b/>
                <w:bCs/>
                <w:sz w:val="20"/>
                <w:szCs w:val="20"/>
              </w:rPr>
            </w:pPr>
            <w:r w:rsidRPr="00F73656">
              <w:rPr>
                <w:b/>
                <w:bCs/>
                <w:sz w:val="20"/>
                <w:szCs w:val="20"/>
              </w:rPr>
              <w:t>Pat Hassett</w:t>
            </w:r>
            <w:r>
              <w:rPr>
                <w:b/>
                <w:bCs/>
                <w:sz w:val="20"/>
                <w:szCs w:val="20"/>
              </w:rPr>
              <w:t xml:space="preserve"> (Chair up to Jul 2020)</w:t>
            </w:r>
          </w:p>
        </w:tc>
        <w:tc>
          <w:tcPr>
            <w:tcW w:w="1084" w:type="dxa"/>
          </w:tcPr>
          <w:p w14:paraId="03F6F73B"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34774550" w14:textId="77777777" w:rsidR="0002343B" w:rsidRDefault="0002343B"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5EAACE59" w14:textId="77777777" w:rsidR="0002343B" w:rsidRDefault="0002343B"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54F6E1AF"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67BECD97"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0AD048FF"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1C70318F" w14:textId="77777777" w:rsidR="0002343B" w:rsidRDefault="0002343B" w:rsidP="00D87506">
            <w:pPr>
              <w:spacing w:after="0" w:line="240" w:lineRule="auto"/>
              <w:jc w:val="center"/>
              <w:rPr>
                <w:b/>
                <w:bCs/>
                <w:sz w:val="20"/>
                <w:szCs w:val="20"/>
              </w:rPr>
            </w:pPr>
          </w:p>
        </w:tc>
        <w:tc>
          <w:tcPr>
            <w:tcW w:w="1354" w:type="dxa"/>
            <w:shd w:val="clear" w:color="auto" w:fill="A6A6A6" w:themeFill="background1" w:themeFillShade="A6"/>
          </w:tcPr>
          <w:p w14:paraId="5614D8B8" w14:textId="77777777" w:rsidR="0002343B" w:rsidRDefault="0002343B" w:rsidP="00D87506">
            <w:pPr>
              <w:spacing w:after="0" w:line="240" w:lineRule="auto"/>
              <w:jc w:val="center"/>
              <w:rPr>
                <w:b/>
                <w:bCs/>
                <w:sz w:val="20"/>
                <w:szCs w:val="20"/>
              </w:rPr>
            </w:pPr>
          </w:p>
        </w:tc>
      </w:tr>
      <w:tr w:rsidR="0002343B" w:rsidRPr="00F73656" w14:paraId="203DAE4A" w14:textId="78CAE80D" w:rsidTr="0002343B">
        <w:trPr>
          <w:trHeight w:val="521"/>
        </w:trPr>
        <w:tc>
          <w:tcPr>
            <w:tcW w:w="2110" w:type="dxa"/>
            <w:shd w:val="clear" w:color="auto" w:fill="D9D9D9"/>
            <w:vAlign w:val="center"/>
          </w:tcPr>
          <w:p w14:paraId="7BC81F87" w14:textId="77777777" w:rsidR="0002343B" w:rsidRPr="00F73656" w:rsidRDefault="0002343B" w:rsidP="00D87506">
            <w:pPr>
              <w:spacing w:after="0" w:line="240" w:lineRule="auto"/>
              <w:jc w:val="both"/>
              <w:rPr>
                <w:b/>
                <w:bCs/>
                <w:sz w:val="20"/>
                <w:szCs w:val="20"/>
              </w:rPr>
            </w:pPr>
            <w:r w:rsidRPr="00F73656">
              <w:rPr>
                <w:b/>
                <w:bCs/>
                <w:sz w:val="20"/>
                <w:szCs w:val="20"/>
              </w:rPr>
              <w:t>Angela Gow</w:t>
            </w:r>
          </w:p>
        </w:tc>
        <w:tc>
          <w:tcPr>
            <w:tcW w:w="1084" w:type="dxa"/>
          </w:tcPr>
          <w:p w14:paraId="32F016CB"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3FA73DAB"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0DF58D62"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1CAA147A" w14:textId="59E0D900" w:rsidR="0002343B" w:rsidRDefault="0002343B" w:rsidP="00D87506">
            <w:pPr>
              <w:spacing w:after="0" w:line="240" w:lineRule="auto"/>
              <w:jc w:val="center"/>
              <w:rPr>
                <w:b/>
                <w:bCs/>
                <w:sz w:val="20"/>
                <w:szCs w:val="20"/>
              </w:rPr>
            </w:pPr>
            <w:r>
              <w:rPr>
                <w:b/>
                <w:bCs/>
                <w:sz w:val="20"/>
                <w:szCs w:val="20"/>
              </w:rPr>
              <w:t>P</w:t>
            </w:r>
          </w:p>
        </w:tc>
        <w:tc>
          <w:tcPr>
            <w:tcW w:w="1084" w:type="dxa"/>
          </w:tcPr>
          <w:p w14:paraId="04DAF0F6" w14:textId="0EB3B32C" w:rsidR="0002343B" w:rsidRDefault="0002343B" w:rsidP="00D87506">
            <w:pPr>
              <w:spacing w:after="0" w:line="240" w:lineRule="auto"/>
              <w:jc w:val="center"/>
              <w:rPr>
                <w:b/>
                <w:bCs/>
                <w:sz w:val="20"/>
                <w:szCs w:val="20"/>
              </w:rPr>
            </w:pPr>
            <w:r>
              <w:rPr>
                <w:b/>
                <w:bCs/>
                <w:sz w:val="20"/>
                <w:szCs w:val="20"/>
              </w:rPr>
              <w:t>P</w:t>
            </w:r>
          </w:p>
        </w:tc>
        <w:tc>
          <w:tcPr>
            <w:tcW w:w="1084" w:type="dxa"/>
          </w:tcPr>
          <w:p w14:paraId="0472E5EE" w14:textId="2110A8DE" w:rsidR="0002343B" w:rsidRDefault="0002343B" w:rsidP="00D87506">
            <w:pPr>
              <w:spacing w:after="0" w:line="240" w:lineRule="auto"/>
              <w:jc w:val="center"/>
              <w:rPr>
                <w:b/>
                <w:bCs/>
                <w:sz w:val="20"/>
                <w:szCs w:val="20"/>
              </w:rPr>
            </w:pPr>
            <w:r>
              <w:rPr>
                <w:b/>
                <w:bCs/>
                <w:sz w:val="20"/>
                <w:szCs w:val="20"/>
              </w:rPr>
              <w:t>P</w:t>
            </w:r>
          </w:p>
        </w:tc>
        <w:tc>
          <w:tcPr>
            <w:tcW w:w="1084" w:type="dxa"/>
          </w:tcPr>
          <w:p w14:paraId="4197FBA5" w14:textId="213A892A" w:rsidR="0002343B" w:rsidRDefault="0002343B" w:rsidP="00D87506">
            <w:pPr>
              <w:spacing w:after="0" w:line="240" w:lineRule="auto"/>
              <w:jc w:val="center"/>
              <w:rPr>
                <w:b/>
                <w:bCs/>
                <w:sz w:val="20"/>
                <w:szCs w:val="20"/>
              </w:rPr>
            </w:pPr>
            <w:r>
              <w:rPr>
                <w:b/>
                <w:bCs/>
                <w:sz w:val="20"/>
                <w:szCs w:val="20"/>
              </w:rPr>
              <w:t>P</w:t>
            </w:r>
          </w:p>
        </w:tc>
        <w:tc>
          <w:tcPr>
            <w:tcW w:w="1354" w:type="dxa"/>
          </w:tcPr>
          <w:p w14:paraId="1B35396E" w14:textId="15A61F64" w:rsidR="0002343B" w:rsidRDefault="0002343B" w:rsidP="00D87506">
            <w:pPr>
              <w:spacing w:after="0" w:line="240" w:lineRule="auto"/>
              <w:jc w:val="center"/>
              <w:rPr>
                <w:b/>
                <w:bCs/>
                <w:sz w:val="20"/>
                <w:szCs w:val="20"/>
              </w:rPr>
            </w:pPr>
            <w:r>
              <w:rPr>
                <w:b/>
                <w:bCs/>
                <w:sz w:val="20"/>
                <w:szCs w:val="20"/>
              </w:rPr>
              <w:t>A</w:t>
            </w:r>
          </w:p>
        </w:tc>
      </w:tr>
      <w:tr w:rsidR="0002343B" w:rsidRPr="00F73656" w14:paraId="454DACB0" w14:textId="63E8EA6E" w:rsidTr="0002343B">
        <w:trPr>
          <w:trHeight w:val="521"/>
        </w:trPr>
        <w:tc>
          <w:tcPr>
            <w:tcW w:w="2110" w:type="dxa"/>
            <w:shd w:val="clear" w:color="auto" w:fill="D9D9D9"/>
            <w:vAlign w:val="center"/>
          </w:tcPr>
          <w:p w14:paraId="7953FD82" w14:textId="77777777" w:rsidR="0002343B" w:rsidRPr="00F73656" w:rsidRDefault="0002343B" w:rsidP="00D87506">
            <w:pPr>
              <w:spacing w:after="0" w:line="240" w:lineRule="auto"/>
              <w:jc w:val="both"/>
              <w:rPr>
                <w:b/>
                <w:bCs/>
                <w:sz w:val="20"/>
                <w:szCs w:val="20"/>
              </w:rPr>
            </w:pPr>
            <w:r w:rsidRPr="00F73656">
              <w:rPr>
                <w:b/>
                <w:bCs/>
                <w:sz w:val="20"/>
                <w:szCs w:val="20"/>
              </w:rPr>
              <w:t>Emma Merriman</w:t>
            </w:r>
          </w:p>
        </w:tc>
        <w:tc>
          <w:tcPr>
            <w:tcW w:w="1084" w:type="dxa"/>
          </w:tcPr>
          <w:p w14:paraId="000C2B3C" w14:textId="77777777" w:rsidR="0002343B" w:rsidRDefault="0002343B" w:rsidP="00D87506">
            <w:pPr>
              <w:spacing w:after="0" w:line="240" w:lineRule="auto"/>
              <w:jc w:val="center"/>
              <w:rPr>
                <w:b/>
                <w:bCs/>
                <w:sz w:val="20"/>
                <w:szCs w:val="20"/>
              </w:rPr>
            </w:pPr>
            <w:r>
              <w:rPr>
                <w:b/>
                <w:bCs/>
                <w:sz w:val="20"/>
                <w:szCs w:val="20"/>
              </w:rPr>
              <w:t>A</w:t>
            </w:r>
          </w:p>
        </w:tc>
        <w:tc>
          <w:tcPr>
            <w:tcW w:w="1084" w:type="dxa"/>
            <w:shd w:val="clear" w:color="auto" w:fill="A6A6A6" w:themeFill="background1" w:themeFillShade="A6"/>
          </w:tcPr>
          <w:p w14:paraId="6DE357C3" w14:textId="77777777" w:rsidR="0002343B" w:rsidRDefault="0002343B"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45AAD22C"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0FFEA420"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5D6AF032"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54283242"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059C8074" w14:textId="77777777" w:rsidR="0002343B" w:rsidRDefault="0002343B" w:rsidP="00D87506">
            <w:pPr>
              <w:spacing w:after="0" w:line="240" w:lineRule="auto"/>
              <w:jc w:val="center"/>
              <w:rPr>
                <w:b/>
                <w:bCs/>
                <w:sz w:val="20"/>
                <w:szCs w:val="20"/>
              </w:rPr>
            </w:pPr>
          </w:p>
        </w:tc>
        <w:tc>
          <w:tcPr>
            <w:tcW w:w="1354" w:type="dxa"/>
            <w:shd w:val="clear" w:color="auto" w:fill="A6A6A6" w:themeFill="background1" w:themeFillShade="A6"/>
          </w:tcPr>
          <w:p w14:paraId="79766403" w14:textId="77777777" w:rsidR="0002343B" w:rsidRDefault="0002343B" w:rsidP="00D87506">
            <w:pPr>
              <w:spacing w:after="0" w:line="240" w:lineRule="auto"/>
              <w:jc w:val="center"/>
              <w:rPr>
                <w:b/>
                <w:bCs/>
                <w:sz w:val="20"/>
                <w:szCs w:val="20"/>
              </w:rPr>
            </w:pPr>
          </w:p>
        </w:tc>
      </w:tr>
      <w:tr w:rsidR="0002343B" w:rsidRPr="00F73656" w14:paraId="036A6B55" w14:textId="4DE7B010" w:rsidTr="0002343B">
        <w:trPr>
          <w:trHeight w:val="521"/>
        </w:trPr>
        <w:tc>
          <w:tcPr>
            <w:tcW w:w="2110" w:type="dxa"/>
            <w:tcBorders>
              <w:bottom w:val="single" w:sz="4" w:space="0" w:color="auto"/>
            </w:tcBorders>
            <w:shd w:val="clear" w:color="auto" w:fill="D9D9D9"/>
            <w:vAlign w:val="center"/>
          </w:tcPr>
          <w:p w14:paraId="52F3AEED" w14:textId="77777777" w:rsidR="0002343B" w:rsidRPr="00F73656" w:rsidRDefault="0002343B"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84" w:type="dxa"/>
            <w:tcBorders>
              <w:bottom w:val="single" w:sz="4" w:space="0" w:color="auto"/>
            </w:tcBorders>
            <w:shd w:val="clear" w:color="auto" w:fill="A6A6A6" w:themeFill="background1" w:themeFillShade="A6"/>
          </w:tcPr>
          <w:p w14:paraId="690F7ADF" w14:textId="77777777" w:rsidR="0002343B" w:rsidRDefault="0002343B"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1E9A7CA" w14:textId="77777777" w:rsidR="0002343B" w:rsidRDefault="0002343B"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4BD69DA4" w14:textId="77777777" w:rsidR="0002343B" w:rsidRDefault="0002343B"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686DFDD" w14:textId="77777777" w:rsidR="0002343B" w:rsidRDefault="0002343B"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54521E7" w14:textId="77777777" w:rsidR="0002343B" w:rsidRDefault="0002343B"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18B87DF" w14:textId="77777777" w:rsidR="0002343B" w:rsidRDefault="0002343B"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D37AF97" w14:textId="77777777" w:rsidR="0002343B" w:rsidRDefault="0002343B" w:rsidP="00D87506">
            <w:pPr>
              <w:spacing w:after="0" w:line="240" w:lineRule="auto"/>
              <w:jc w:val="center"/>
              <w:rPr>
                <w:b/>
                <w:bCs/>
                <w:sz w:val="20"/>
                <w:szCs w:val="20"/>
              </w:rPr>
            </w:pPr>
          </w:p>
        </w:tc>
        <w:tc>
          <w:tcPr>
            <w:tcW w:w="1354" w:type="dxa"/>
            <w:tcBorders>
              <w:bottom w:val="single" w:sz="4" w:space="0" w:color="auto"/>
            </w:tcBorders>
            <w:shd w:val="clear" w:color="auto" w:fill="A6A6A6" w:themeFill="background1" w:themeFillShade="A6"/>
          </w:tcPr>
          <w:p w14:paraId="4C5A4215" w14:textId="77777777" w:rsidR="0002343B" w:rsidRDefault="0002343B" w:rsidP="00D87506">
            <w:pPr>
              <w:spacing w:after="0" w:line="240" w:lineRule="auto"/>
              <w:jc w:val="center"/>
              <w:rPr>
                <w:b/>
                <w:bCs/>
                <w:sz w:val="20"/>
                <w:szCs w:val="20"/>
              </w:rPr>
            </w:pPr>
          </w:p>
        </w:tc>
      </w:tr>
      <w:tr w:rsidR="0002343B" w:rsidRPr="00F73656" w14:paraId="5DBCD3A2" w14:textId="3DA60B87" w:rsidTr="0002343B">
        <w:trPr>
          <w:trHeight w:val="521"/>
        </w:trPr>
        <w:tc>
          <w:tcPr>
            <w:tcW w:w="2110" w:type="dxa"/>
            <w:shd w:val="clear" w:color="auto" w:fill="D9D9D9"/>
            <w:vAlign w:val="center"/>
          </w:tcPr>
          <w:p w14:paraId="4A11528C" w14:textId="77777777" w:rsidR="0002343B" w:rsidRPr="00F73656" w:rsidRDefault="0002343B" w:rsidP="00D87506">
            <w:pPr>
              <w:spacing w:after="0" w:line="240" w:lineRule="auto"/>
              <w:jc w:val="both"/>
              <w:rPr>
                <w:b/>
                <w:bCs/>
                <w:sz w:val="20"/>
                <w:szCs w:val="20"/>
              </w:rPr>
            </w:pPr>
            <w:r>
              <w:rPr>
                <w:b/>
                <w:bCs/>
                <w:sz w:val="20"/>
                <w:szCs w:val="20"/>
              </w:rPr>
              <w:t>John Sweeney</w:t>
            </w:r>
          </w:p>
        </w:tc>
        <w:tc>
          <w:tcPr>
            <w:tcW w:w="1084" w:type="dxa"/>
          </w:tcPr>
          <w:p w14:paraId="3F38319C" w14:textId="05DCDDE5" w:rsidR="0002343B" w:rsidRDefault="0002343B" w:rsidP="00D87506">
            <w:pPr>
              <w:spacing w:after="0" w:line="240" w:lineRule="auto"/>
              <w:jc w:val="center"/>
              <w:rPr>
                <w:b/>
                <w:bCs/>
                <w:sz w:val="20"/>
                <w:szCs w:val="20"/>
              </w:rPr>
            </w:pPr>
            <w:r>
              <w:rPr>
                <w:b/>
                <w:bCs/>
                <w:sz w:val="20"/>
                <w:szCs w:val="20"/>
              </w:rPr>
              <w:t>P</w:t>
            </w:r>
          </w:p>
        </w:tc>
        <w:tc>
          <w:tcPr>
            <w:tcW w:w="1084" w:type="dxa"/>
          </w:tcPr>
          <w:p w14:paraId="69D40376"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0595C540"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0BFD8211" w14:textId="21F1ADB8" w:rsidR="0002343B" w:rsidRDefault="0002343B" w:rsidP="00D87506">
            <w:pPr>
              <w:spacing w:after="0" w:line="240" w:lineRule="auto"/>
              <w:jc w:val="center"/>
              <w:rPr>
                <w:b/>
                <w:bCs/>
                <w:sz w:val="20"/>
                <w:szCs w:val="20"/>
              </w:rPr>
            </w:pPr>
            <w:r>
              <w:rPr>
                <w:b/>
                <w:bCs/>
                <w:sz w:val="20"/>
                <w:szCs w:val="20"/>
              </w:rPr>
              <w:t>P</w:t>
            </w:r>
          </w:p>
        </w:tc>
        <w:tc>
          <w:tcPr>
            <w:tcW w:w="1084" w:type="dxa"/>
          </w:tcPr>
          <w:p w14:paraId="09047F23" w14:textId="1EED64D2" w:rsidR="0002343B" w:rsidRDefault="0002343B" w:rsidP="00D87506">
            <w:pPr>
              <w:spacing w:after="0" w:line="240" w:lineRule="auto"/>
              <w:jc w:val="center"/>
              <w:rPr>
                <w:b/>
                <w:bCs/>
                <w:sz w:val="20"/>
                <w:szCs w:val="20"/>
              </w:rPr>
            </w:pPr>
            <w:r>
              <w:rPr>
                <w:b/>
                <w:bCs/>
                <w:sz w:val="20"/>
                <w:szCs w:val="20"/>
              </w:rPr>
              <w:t>P</w:t>
            </w:r>
          </w:p>
        </w:tc>
        <w:tc>
          <w:tcPr>
            <w:tcW w:w="1084" w:type="dxa"/>
          </w:tcPr>
          <w:p w14:paraId="2D9C553A" w14:textId="1B951D2E" w:rsidR="0002343B" w:rsidRDefault="0002343B" w:rsidP="00D87506">
            <w:pPr>
              <w:spacing w:after="0" w:line="240" w:lineRule="auto"/>
              <w:jc w:val="center"/>
              <w:rPr>
                <w:b/>
                <w:bCs/>
                <w:sz w:val="20"/>
                <w:szCs w:val="20"/>
              </w:rPr>
            </w:pPr>
            <w:r>
              <w:rPr>
                <w:b/>
                <w:bCs/>
                <w:sz w:val="20"/>
                <w:szCs w:val="20"/>
              </w:rPr>
              <w:t>A</w:t>
            </w:r>
          </w:p>
        </w:tc>
        <w:tc>
          <w:tcPr>
            <w:tcW w:w="1084" w:type="dxa"/>
          </w:tcPr>
          <w:p w14:paraId="185FFF5B" w14:textId="5DACD291" w:rsidR="0002343B" w:rsidRDefault="0002343B" w:rsidP="00D87506">
            <w:pPr>
              <w:spacing w:after="0" w:line="240" w:lineRule="auto"/>
              <w:jc w:val="center"/>
              <w:rPr>
                <w:b/>
                <w:bCs/>
                <w:sz w:val="20"/>
                <w:szCs w:val="20"/>
              </w:rPr>
            </w:pPr>
            <w:r>
              <w:rPr>
                <w:b/>
                <w:bCs/>
                <w:sz w:val="20"/>
                <w:szCs w:val="20"/>
              </w:rPr>
              <w:t>A</w:t>
            </w:r>
          </w:p>
        </w:tc>
        <w:tc>
          <w:tcPr>
            <w:tcW w:w="1354" w:type="dxa"/>
          </w:tcPr>
          <w:p w14:paraId="2615031A" w14:textId="210EF906" w:rsidR="0002343B" w:rsidRDefault="0002343B" w:rsidP="00D87506">
            <w:pPr>
              <w:spacing w:after="0" w:line="240" w:lineRule="auto"/>
              <w:jc w:val="center"/>
              <w:rPr>
                <w:b/>
                <w:bCs/>
                <w:sz w:val="20"/>
                <w:szCs w:val="20"/>
              </w:rPr>
            </w:pPr>
            <w:r>
              <w:rPr>
                <w:b/>
                <w:bCs/>
                <w:sz w:val="20"/>
                <w:szCs w:val="20"/>
              </w:rPr>
              <w:t>P</w:t>
            </w:r>
          </w:p>
        </w:tc>
      </w:tr>
      <w:tr w:rsidR="0002343B" w:rsidRPr="00F73656" w14:paraId="76716B76" w14:textId="0F24B3BF" w:rsidTr="0002343B">
        <w:trPr>
          <w:trHeight w:val="521"/>
        </w:trPr>
        <w:tc>
          <w:tcPr>
            <w:tcW w:w="2110" w:type="dxa"/>
            <w:shd w:val="clear" w:color="auto" w:fill="D9D9D9"/>
            <w:vAlign w:val="center"/>
          </w:tcPr>
          <w:p w14:paraId="300FCE36" w14:textId="77777777" w:rsidR="0002343B" w:rsidRDefault="0002343B" w:rsidP="00D87506">
            <w:pPr>
              <w:spacing w:after="0" w:line="240" w:lineRule="auto"/>
              <w:jc w:val="both"/>
              <w:rPr>
                <w:b/>
                <w:bCs/>
                <w:sz w:val="20"/>
                <w:szCs w:val="20"/>
              </w:rPr>
            </w:pPr>
            <w:r>
              <w:rPr>
                <w:b/>
                <w:bCs/>
                <w:sz w:val="20"/>
                <w:szCs w:val="20"/>
              </w:rPr>
              <w:t>Frances Brown</w:t>
            </w:r>
          </w:p>
        </w:tc>
        <w:tc>
          <w:tcPr>
            <w:tcW w:w="1084" w:type="dxa"/>
          </w:tcPr>
          <w:p w14:paraId="4E9FA5F8"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5DAEF23C"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1B8FCB28" w14:textId="77777777" w:rsidR="0002343B" w:rsidRDefault="0002343B" w:rsidP="00D87506">
            <w:pPr>
              <w:spacing w:after="0" w:line="240" w:lineRule="auto"/>
              <w:jc w:val="center"/>
              <w:rPr>
                <w:b/>
                <w:bCs/>
                <w:sz w:val="20"/>
                <w:szCs w:val="20"/>
              </w:rPr>
            </w:pPr>
            <w:r>
              <w:rPr>
                <w:b/>
                <w:bCs/>
                <w:sz w:val="20"/>
                <w:szCs w:val="20"/>
              </w:rPr>
              <w:t>A</w:t>
            </w:r>
          </w:p>
        </w:tc>
        <w:tc>
          <w:tcPr>
            <w:tcW w:w="1084" w:type="dxa"/>
          </w:tcPr>
          <w:p w14:paraId="46845104" w14:textId="30209603" w:rsidR="0002343B" w:rsidRDefault="0002343B" w:rsidP="00D87506">
            <w:pPr>
              <w:spacing w:after="0" w:line="240" w:lineRule="auto"/>
              <w:jc w:val="center"/>
              <w:rPr>
                <w:b/>
                <w:bCs/>
                <w:sz w:val="20"/>
                <w:szCs w:val="20"/>
              </w:rPr>
            </w:pPr>
            <w:r>
              <w:rPr>
                <w:b/>
                <w:bCs/>
                <w:sz w:val="20"/>
                <w:szCs w:val="20"/>
              </w:rPr>
              <w:t>P</w:t>
            </w:r>
          </w:p>
        </w:tc>
        <w:tc>
          <w:tcPr>
            <w:tcW w:w="1084" w:type="dxa"/>
          </w:tcPr>
          <w:p w14:paraId="3F490792" w14:textId="344DFC28" w:rsidR="0002343B" w:rsidRDefault="0002343B" w:rsidP="00D87506">
            <w:pPr>
              <w:spacing w:after="0" w:line="240" w:lineRule="auto"/>
              <w:jc w:val="center"/>
              <w:rPr>
                <w:b/>
                <w:bCs/>
                <w:sz w:val="20"/>
                <w:szCs w:val="20"/>
              </w:rPr>
            </w:pPr>
            <w:r>
              <w:rPr>
                <w:b/>
                <w:bCs/>
                <w:sz w:val="20"/>
                <w:szCs w:val="20"/>
              </w:rPr>
              <w:t>A</w:t>
            </w:r>
          </w:p>
        </w:tc>
        <w:tc>
          <w:tcPr>
            <w:tcW w:w="1084" w:type="dxa"/>
          </w:tcPr>
          <w:p w14:paraId="492FA4A1" w14:textId="428D20BD" w:rsidR="0002343B" w:rsidRDefault="0002343B" w:rsidP="00D87506">
            <w:pPr>
              <w:spacing w:after="0" w:line="240" w:lineRule="auto"/>
              <w:jc w:val="center"/>
              <w:rPr>
                <w:b/>
                <w:bCs/>
                <w:sz w:val="20"/>
                <w:szCs w:val="20"/>
              </w:rPr>
            </w:pPr>
            <w:r>
              <w:rPr>
                <w:b/>
                <w:bCs/>
                <w:sz w:val="20"/>
                <w:szCs w:val="20"/>
              </w:rPr>
              <w:t>A</w:t>
            </w:r>
          </w:p>
        </w:tc>
        <w:tc>
          <w:tcPr>
            <w:tcW w:w="1084" w:type="dxa"/>
          </w:tcPr>
          <w:p w14:paraId="23D32382" w14:textId="4A16FB5D" w:rsidR="0002343B" w:rsidRDefault="0002343B" w:rsidP="00D87506">
            <w:pPr>
              <w:spacing w:after="0" w:line="240" w:lineRule="auto"/>
              <w:jc w:val="center"/>
              <w:rPr>
                <w:b/>
                <w:bCs/>
                <w:sz w:val="20"/>
                <w:szCs w:val="20"/>
              </w:rPr>
            </w:pPr>
            <w:r>
              <w:rPr>
                <w:b/>
                <w:bCs/>
                <w:sz w:val="20"/>
                <w:szCs w:val="20"/>
              </w:rPr>
              <w:t>A</w:t>
            </w:r>
          </w:p>
        </w:tc>
        <w:tc>
          <w:tcPr>
            <w:tcW w:w="1354" w:type="dxa"/>
          </w:tcPr>
          <w:p w14:paraId="0E105BD0" w14:textId="77777777" w:rsidR="0002343B" w:rsidRDefault="0002343B" w:rsidP="00D87506">
            <w:pPr>
              <w:spacing w:after="0" w:line="240" w:lineRule="auto"/>
              <w:jc w:val="center"/>
              <w:rPr>
                <w:b/>
                <w:bCs/>
                <w:sz w:val="20"/>
                <w:szCs w:val="20"/>
              </w:rPr>
            </w:pPr>
          </w:p>
        </w:tc>
      </w:tr>
      <w:tr w:rsidR="0002343B" w:rsidRPr="00F73656" w14:paraId="1CD77D21" w14:textId="249F0199" w:rsidTr="0002343B">
        <w:trPr>
          <w:trHeight w:val="521"/>
        </w:trPr>
        <w:tc>
          <w:tcPr>
            <w:tcW w:w="2110" w:type="dxa"/>
            <w:shd w:val="clear" w:color="auto" w:fill="D9D9D9"/>
            <w:vAlign w:val="center"/>
          </w:tcPr>
          <w:p w14:paraId="783474F7" w14:textId="77777777" w:rsidR="0002343B" w:rsidRDefault="0002343B" w:rsidP="00D87506">
            <w:pPr>
              <w:spacing w:after="0" w:line="240" w:lineRule="auto"/>
              <w:jc w:val="both"/>
              <w:rPr>
                <w:b/>
                <w:bCs/>
                <w:sz w:val="20"/>
                <w:szCs w:val="20"/>
              </w:rPr>
            </w:pPr>
            <w:r>
              <w:rPr>
                <w:b/>
                <w:bCs/>
                <w:sz w:val="20"/>
                <w:szCs w:val="20"/>
              </w:rPr>
              <w:t>Eleanor Maxwell</w:t>
            </w:r>
          </w:p>
        </w:tc>
        <w:tc>
          <w:tcPr>
            <w:tcW w:w="1084" w:type="dxa"/>
          </w:tcPr>
          <w:p w14:paraId="3A36EBA1" w14:textId="014BB779" w:rsidR="0002343B" w:rsidRDefault="0002343B" w:rsidP="009F6DAF">
            <w:pPr>
              <w:spacing w:after="0" w:line="240" w:lineRule="auto"/>
              <w:jc w:val="center"/>
              <w:rPr>
                <w:b/>
                <w:bCs/>
                <w:sz w:val="20"/>
                <w:szCs w:val="20"/>
              </w:rPr>
            </w:pPr>
            <w:r>
              <w:rPr>
                <w:b/>
                <w:bCs/>
                <w:sz w:val="20"/>
                <w:szCs w:val="20"/>
              </w:rPr>
              <w:t>P</w:t>
            </w:r>
          </w:p>
        </w:tc>
        <w:tc>
          <w:tcPr>
            <w:tcW w:w="1084" w:type="dxa"/>
          </w:tcPr>
          <w:p w14:paraId="67FA5C8C" w14:textId="77777777" w:rsidR="0002343B" w:rsidRDefault="0002343B" w:rsidP="009F6DAF">
            <w:pPr>
              <w:spacing w:after="0" w:line="240" w:lineRule="auto"/>
              <w:jc w:val="center"/>
              <w:rPr>
                <w:b/>
                <w:bCs/>
                <w:sz w:val="20"/>
                <w:szCs w:val="20"/>
              </w:rPr>
            </w:pPr>
            <w:r>
              <w:rPr>
                <w:b/>
                <w:bCs/>
                <w:sz w:val="20"/>
                <w:szCs w:val="20"/>
              </w:rPr>
              <w:t>P</w:t>
            </w:r>
          </w:p>
        </w:tc>
        <w:tc>
          <w:tcPr>
            <w:tcW w:w="1084" w:type="dxa"/>
          </w:tcPr>
          <w:p w14:paraId="0ABD57A1" w14:textId="77777777" w:rsidR="0002343B" w:rsidRDefault="0002343B" w:rsidP="009F6DAF">
            <w:pPr>
              <w:spacing w:after="0" w:line="240" w:lineRule="auto"/>
              <w:jc w:val="center"/>
              <w:rPr>
                <w:b/>
                <w:bCs/>
                <w:sz w:val="20"/>
                <w:szCs w:val="20"/>
              </w:rPr>
            </w:pPr>
            <w:r>
              <w:rPr>
                <w:b/>
                <w:bCs/>
                <w:sz w:val="20"/>
                <w:szCs w:val="20"/>
              </w:rPr>
              <w:t>P</w:t>
            </w:r>
          </w:p>
        </w:tc>
        <w:tc>
          <w:tcPr>
            <w:tcW w:w="1084" w:type="dxa"/>
          </w:tcPr>
          <w:p w14:paraId="6D66B044" w14:textId="4FA221B7" w:rsidR="0002343B" w:rsidRDefault="0002343B" w:rsidP="009F6DAF">
            <w:pPr>
              <w:spacing w:after="0" w:line="240" w:lineRule="auto"/>
              <w:jc w:val="center"/>
              <w:rPr>
                <w:b/>
                <w:bCs/>
                <w:sz w:val="20"/>
                <w:szCs w:val="20"/>
              </w:rPr>
            </w:pPr>
            <w:r>
              <w:rPr>
                <w:b/>
                <w:bCs/>
                <w:sz w:val="20"/>
                <w:szCs w:val="20"/>
              </w:rPr>
              <w:t>P</w:t>
            </w:r>
          </w:p>
        </w:tc>
        <w:tc>
          <w:tcPr>
            <w:tcW w:w="1084" w:type="dxa"/>
          </w:tcPr>
          <w:p w14:paraId="72D26FEF" w14:textId="14418ADB" w:rsidR="0002343B" w:rsidRDefault="0002343B" w:rsidP="009F6DAF">
            <w:pPr>
              <w:spacing w:after="0" w:line="240" w:lineRule="auto"/>
              <w:jc w:val="center"/>
              <w:rPr>
                <w:b/>
                <w:bCs/>
                <w:sz w:val="20"/>
                <w:szCs w:val="20"/>
              </w:rPr>
            </w:pPr>
            <w:r>
              <w:rPr>
                <w:b/>
                <w:bCs/>
                <w:sz w:val="20"/>
                <w:szCs w:val="20"/>
              </w:rPr>
              <w:t>P</w:t>
            </w:r>
          </w:p>
        </w:tc>
        <w:tc>
          <w:tcPr>
            <w:tcW w:w="1084" w:type="dxa"/>
          </w:tcPr>
          <w:p w14:paraId="7187D08D" w14:textId="172B0D2A" w:rsidR="0002343B" w:rsidRDefault="0002343B" w:rsidP="009F6DAF">
            <w:pPr>
              <w:spacing w:after="0" w:line="240" w:lineRule="auto"/>
              <w:jc w:val="center"/>
              <w:rPr>
                <w:b/>
                <w:bCs/>
                <w:sz w:val="20"/>
                <w:szCs w:val="20"/>
              </w:rPr>
            </w:pPr>
            <w:r>
              <w:rPr>
                <w:b/>
                <w:bCs/>
                <w:sz w:val="20"/>
                <w:szCs w:val="20"/>
              </w:rPr>
              <w:t>P</w:t>
            </w:r>
          </w:p>
        </w:tc>
        <w:tc>
          <w:tcPr>
            <w:tcW w:w="1084" w:type="dxa"/>
          </w:tcPr>
          <w:p w14:paraId="5D272698" w14:textId="1958EDCD" w:rsidR="0002343B" w:rsidRDefault="0002343B" w:rsidP="009F6DAF">
            <w:pPr>
              <w:spacing w:after="0" w:line="240" w:lineRule="auto"/>
              <w:jc w:val="center"/>
              <w:rPr>
                <w:b/>
                <w:bCs/>
                <w:sz w:val="20"/>
                <w:szCs w:val="20"/>
              </w:rPr>
            </w:pPr>
            <w:r>
              <w:rPr>
                <w:b/>
                <w:bCs/>
                <w:sz w:val="20"/>
                <w:szCs w:val="20"/>
              </w:rPr>
              <w:t>P</w:t>
            </w:r>
          </w:p>
        </w:tc>
        <w:tc>
          <w:tcPr>
            <w:tcW w:w="1354" w:type="dxa"/>
          </w:tcPr>
          <w:p w14:paraId="030D058E" w14:textId="56742FC6" w:rsidR="0002343B" w:rsidRDefault="0002343B" w:rsidP="009F6DAF">
            <w:pPr>
              <w:spacing w:after="0" w:line="240" w:lineRule="auto"/>
              <w:jc w:val="center"/>
              <w:rPr>
                <w:b/>
                <w:bCs/>
                <w:sz w:val="20"/>
                <w:szCs w:val="20"/>
              </w:rPr>
            </w:pPr>
            <w:r>
              <w:rPr>
                <w:b/>
                <w:bCs/>
                <w:sz w:val="20"/>
                <w:szCs w:val="20"/>
              </w:rPr>
              <w:t>P</w:t>
            </w:r>
          </w:p>
        </w:tc>
      </w:tr>
      <w:tr w:rsidR="0002343B" w:rsidRPr="00F73656" w14:paraId="0CC0D8C4" w14:textId="259ACA31" w:rsidTr="0002343B">
        <w:trPr>
          <w:trHeight w:val="521"/>
        </w:trPr>
        <w:tc>
          <w:tcPr>
            <w:tcW w:w="2110" w:type="dxa"/>
            <w:shd w:val="clear" w:color="auto" w:fill="D9D9D9"/>
            <w:vAlign w:val="center"/>
          </w:tcPr>
          <w:p w14:paraId="523D0B03" w14:textId="77777777" w:rsidR="0002343B" w:rsidRDefault="0002343B" w:rsidP="00D87506">
            <w:pPr>
              <w:spacing w:after="0" w:line="240" w:lineRule="auto"/>
              <w:jc w:val="both"/>
              <w:rPr>
                <w:b/>
                <w:bCs/>
                <w:sz w:val="20"/>
                <w:szCs w:val="20"/>
              </w:rPr>
            </w:pPr>
            <w:r>
              <w:rPr>
                <w:b/>
                <w:bCs/>
                <w:sz w:val="20"/>
                <w:szCs w:val="20"/>
              </w:rPr>
              <w:t>Maureen Harcombe</w:t>
            </w:r>
          </w:p>
        </w:tc>
        <w:tc>
          <w:tcPr>
            <w:tcW w:w="1084" w:type="dxa"/>
          </w:tcPr>
          <w:p w14:paraId="284C1C0C" w14:textId="77777777" w:rsidR="0002343B" w:rsidRDefault="0002343B" w:rsidP="009F6DAF">
            <w:pPr>
              <w:spacing w:after="0" w:line="240" w:lineRule="auto"/>
              <w:jc w:val="center"/>
              <w:rPr>
                <w:b/>
                <w:bCs/>
                <w:sz w:val="20"/>
                <w:szCs w:val="20"/>
              </w:rPr>
            </w:pPr>
            <w:r>
              <w:rPr>
                <w:b/>
                <w:bCs/>
                <w:sz w:val="20"/>
                <w:szCs w:val="20"/>
              </w:rPr>
              <w:t>P</w:t>
            </w:r>
          </w:p>
        </w:tc>
        <w:tc>
          <w:tcPr>
            <w:tcW w:w="1084" w:type="dxa"/>
          </w:tcPr>
          <w:p w14:paraId="0ADCB8F3" w14:textId="77777777" w:rsidR="0002343B" w:rsidRDefault="0002343B" w:rsidP="009F6DAF">
            <w:pPr>
              <w:spacing w:after="0" w:line="240" w:lineRule="auto"/>
              <w:jc w:val="center"/>
              <w:rPr>
                <w:b/>
                <w:bCs/>
                <w:sz w:val="20"/>
                <w:szCs w:val="20"/>
              </w:rPr>
            </w:pPr>
            <w:r>
              <w:rPr>
                <w:b/>
                <w:bCs/>
                <w:sz w:val="20"/>
                <w:szCs w:val="20"/>
              </w:rPr>
              <w:t>A</w:t>
            </w:r>
          </w:p>
        </w:tc>
        <w:tc>
          <w:tcPr>
            <w:tcW w:w="1084" w:type="dxa"/>
          </w:tcPr>
          <w:p w14:paraId="50B00BC8" w14:textId="77777777" w:rsidR="0002343B" w:rsidRDefault="0002343B" w:rsidP="009F6DAF">
            <w:pPr>
              <w:spacing w:after="0" w:line="240" w:lineRule="auto"/>
              <w:jc w:val="center"/>
              <w:rPr>
                <w:b/>
                <w:bCs/>
                <w:sz w:val="20"/>
                <w:szCs w:val="20"/>
              </w:rPr>
            </w:pPr>
            <w:r>
              <w:rPr>
                <w:b/>
                <w:bCs/>
                <w:sz w:val="20"/>
                <w:szCs w:val="20"/>
              </w:rPr>
              <w:t>A</w:t>
            </w:r>
          </w:p>
        </w:tc>
        <w:tc>
          <w:tcPr>
            <w:tcW w:w="1084" w:type="dxa"/>
          </w:tcPr>
          <w:p w14:paraId="0E69730D" w14:textId="4E39EAC2" w:rsidR="0002343B" w:rsidRDefault="0002343B" w:rsidP="009F6DAF">
            <w:pPr>
              <w:spacing w:after="0" w:line="240" w:lineRule="auto"/>
              <w:jc w:val="center"/>
              <w:rPr>
                <w:b/>
                <w:bCs/>
                <w:sz w:val="20"/>
                <w:szCs w:val="20"/>
              </w:rPr>
            </w:pPr>
            <w:r>
              <w:rPr>
                <w:b/>
                <w:bCs/>
                <w:sz w:val="20"/>
                <w:szCs w:val="20"/>
              </w:rPr>
              <w:t>P</w:t>
            </w:r>
          </w:p>
        </w:tc>
        <w:tc>
          <w:tcPr>
            <w:tcW w:w="1084" w:type="dxa"/>
          </w:tcPr>
          <w:p w14:paraId="0AE5A15E" w14:textId="2E29E714" w:rsidR="0002343B" w:rsidRDefault="0002343B" w:rsidP="009F6DAF">
            <w:pPr>
              <w:spacing w:after="0" w:line="240" w:lineRule="auto"/>
              <w:jc w:val="center"/>
              <w:rPr>
                <w:b/>
                <w:bCs/>
                <w:sz w:val="20"/>
                <w:szCs w:val="20"/>
              </w:rPr>
            </w:pPr>
            <w:r>
              <w:rPr>
                <w:b/>
                <w:bCs/>
                <w:sz w:val="20"/>
                <w:szCs w:val="20"/>
              </w:rPr>
              <w:t>P</w:t>
            </w:r>
          </w:p>
        </w:tc>
        <w:tc>
          <w:tcPr>
            <w:tcW w:w="1084" w:type="dxa"/>
          </w:tcPr>
          <w:p w14:paraId="1B402687" w14:textId="1DAE896D" w:rsidR="0002343B" w:rsidRDefault="0002343B" w:rsidP="009F6DAF">
            <w:pPr>
              <w:spacing w:after="0" w:line="240" w:lineRule="auto"/>
              <w:jc w:val="center"/>
              <w:rPr>
                <w:b/>
                <w:bCs/>
                <w:sz w:val="20"/>
                <w:szCs w:val="20"/>
              </w:rPr>
            </w:pPr>
            <w:r>
              <w:rPr>
                <w:b/>
                <w:bCs/>
                <w:sz w:val="20"/>
                <w:szCs w:val="20"/>
              </w:rPr>
              <w:t>A</w:t>
            </w:r>
          </w:p>
        </w:tc>
        <w:tc>
          <w:tcPr>
            <w:tcW w:w="1084" w:type="dxa"/>
          </w:tcPr>
          <w:p w14:paraId="269759C7" w14:textId="03A78A33" w:rsidR="0002343B" w:rsidRDefault="0002343B" w:rsidP="009F6DAF">
            <w:pPr>
              <w:spacing w:after="0" w:line="240" w:lineRule="auto"/>
              <w:jc w:val="center"/>
              <w:rPr>
                <w:b/>
                <w:bCs/>
                <w:sz w:val="20"/>
                <w:szCs w:val="20"/>
              </w:rPr>
            </w:pPr>
            <w:r>
              <w:rPr>
                <w:b/>
                <w:bCs/>
                <w:sz w:val="20"/>
                <w:szCs w:val="20"/>
              </w:rPr>
              <w:t>P</w:t>
            </w:r>
          </w:p>
        </w:tc>
        <w:tc>
          <w:tcPr>
            <w:tcW w:w="1354" w:type="dxa"/>
          </w:tcPr>
          <w:p w14:paraId="3E4B76B8" w14:textId="42599B8B" w:rsidR="0002343B" w:rsidRDefault="0002343B" w:rsidP="009F6DAF">
            <w:pPr>
              <w:spacing w:after="0" w:line="240" w:lineRule="auto"/>
              <w:jc w:val="center"/>
              <w:rPr>
                <w:b/>
                <w:bCs/>
                <w:sz w:val="20"/>
                <w:szCs w:val="20"/>
              </w:rPr>
            </w:pPr>
            <w:r>
              <w:rPr>
                <w:b/>
                <w:bCs/>
                <w:sz w:val="20"/>
                <w:szCs w:val="20"/>
              </w:rPr>
              <w:t>A</w:t>
            </w:r>
          </w:p>
        </w:tc>
      </w:tr>
      <w:tr w:rsidR="0002343B" w:rsidRPr="00F73656" w14:paraId="2C1535C3" w14:textId="7016552C" w:rsidTr="0002343B">
        <w:trPr>
          <w:trHeight w:val="521"/>
        </w:trPr>
        <w:tc>
          <w:tcPr>
            <w:tcW w:w="2110" w:type="dxa"/>
            <w:shd w:val="clear" w:color="auto" w:fill="D9D9D9"/>
            <w:vAlign w:val="center"/>
          </w:tcPr>
          <w:p w14:paraId="5D489A43" w14:textId="77777777" w:rsidR="0002343B" w:rsidRDefault="0002343B" w:rsidP="00D87506">
            <w:pPr>
              <w:spacing w:after="0" w:line="240" w:lineRule="auto"/>
              <w:jc w:val="both"/>
              <w:rPr>
                <w:b/>
                <w:bCs/>
                <w:sz w:val="20"/>
                <w:szCs w:val="20"/>
              </w:rPr>
            </w:pPr>
            <w:r>
              <w:rPr>
                <w:b/>
                <w:bCs/>
                <w:sz w:val="20"/>
                <w:szCs w:val="20"/>
              </w:rPr>
              <w:t>Madeleine Connor</w:t>
            </w:r>
          </w:p>
        </w:tc>
        <w:tc>
          <w:tcPr>
            <w:tcW w:w="1084" w:type="dxa"/>
          </w:tcPr>
          <w:p w14:paraId="6DDAF33C" w14:textId="77777777" w:rsidR="0002343B" w:rsidRPr="004C50A7" w:rsidRDefault="0002343B" w:rsidP="00D87506">
            <w:pPr>
              <w:spacing w:after="0" w:line="240" w:lineRule="auto"/>
              <w:jc w:val="center"/>
              <w:rPr>
                <w:b/>
                <w:bCs/>
                <w:sz w:val="20"/>
                <w:szCs w:val="20"/>
              </w:rPr>
            </w:pPr>
            <w:r>
              <w:rPr>
                <w:b/>
                <w:bCs/>
                <w:sz w:val="20"/>
                <w:szCs w:val="20"/>
              </w:rPr>
              <w:t>P</w:t>
            </w:r>
          </w:p>
        </w:tc>
        <w:tc>
          <w:tcPr>
            <w:tcW w:w="1084" w:type="dxa"/>
          </w:tcPr>
          <w:p w14:paraId="03B22994"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64F1D214" w14:textId="77777777" w:rsidR="0002343B" w:rsidRDefault="0002343B" w:rsidP="00D87506">
            <w:pPr>
              <w:spacing w:after="0" w:line="240" w:lineRule="auto"/>
              <w:jc w:val="center"/>
              <w:rPr>
                <w:b/>
                <w:bCs/>
                <w:sz w:val="20"/>
                <w:szCs w:val="20"/>
              </w:rPr>
            </w:pPr>
            <w:r>
              <w:rPr>
                <w:b/>
                <w:bCs/>
                <w:sz w:val="20"/>
                <w:szCs w:val="20"/>
              </w:rPr>
              <w:t>P</w:t>
            </w:r>
          </w:p>
        </w:tc>
        <w:tc>
          <w:tcPr>
            <w:tcW w:w="1084" w:type="dxa"/>
          </w:tcPr>
          <w:p w14:paraId="12727E13" w14:textId="6D27D0C5" w:rsidR="0002343B" w:rsidRDefault="0002343B" w:rsidP="00D87506">
            <w:pPr>
              <w:spacing w:after="0" w:line="240" w:lineRule="auto"/>
              <w:jc w:val="center"/>
              <w:rPr>
                <w:b/>
                <w:bCs/>
                <w:sz w:val="20"/>
                <w:szCs w:val="20"/>
              </w:rPr>
            </w:pPr>
            <w:r>
              <w:rPr>
                <w:b/>
                <w:bCs/>
                <w:sz w:val="20"/>
                <w:szCs w:val="20"/>
              </w:rPr>
              <w:t>P</w:t>
            </w:r>
          </w:p>
        </w:tc>
        <w:tc>
          <w:tcPr>
            <w:tcW w:w="1084" w:type="dxa"/>
          </w:tcPr>
          <w:p w14:paraId="246DC7D3" w14:textId="3A06269E" w:rsidR="0002343B" w:rsidRDefault="0002343B" w:rsidP="00D87506">
            <w:pPr>
              <w:spacing w:after="0" w:line="240" w:lineRule="auto"/>
              <w:jc w:val="center"/>
              <w:rPr>
                <w:b/>
                <w:bCs/>
                <w:sz w:val="20"/>
                <w:szCs w:val="20"/>
              </w:rPr>
            </w:pPr>
            <w:r>
              <w:rPr>
                <w:b/>
                <w:bCs/>
                <w:sz w:val="20"/>
                <w:szCs w:val="20"/>
              </w:rPr>
              <w:t>P</w:t>
            </w:r>
          </w:p>
        </w:tc>
        <w:tc>
          <w:tcPr>
            <w:tcW w:w="1084" w:type="dxa"/>
            <w:shd w:val="clear" w:color="auto" w:fill="BFBFBF" w:themeFill="background1" w:themeFillShade="BF"/>
          </w:tcPr>
          <w:p w14:paraId="73F9CCF2" w14:textId="44CB252E" w:rsidR="0002343B" w:rsidRDefault="0002343B"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3C292F1D" w14:textId="77777777" w:rsidR="0002343B" w:rsidRDefault="0002343B" w:rsidP="00D87506">
            <w:pPr>
              <w:spacing w:after="0" w:line="240" w:lineRule="auto"/>
              <w:jc w:val="center"/>
              <w:rPr>
                <w:b/>
                <w:bCs/>
                <w:sz w:val="20"/>
                <w:szCs w:val="20"/>
              </w:rPr>
            </w:pPr>
          </w:p>
        </w:tc>
        <w:tc>
          <w:tcPr>
            <w:tcW w:w="1354" w:type="dxa"/>
            <w:shd w:val="clear" w:color="auto" w:fill="BFBFBF" w:themeFill="background1" w:themeFillShade="BF"/>
          </w:tcPr>
          <w:p w14:paraId="23CE5B24" w14:textId="77777777" w:rsidR="0002343B" w:rsidRDefault="0002343B" w:rsidP="00D87506">
            <w:pPr>
              <w:spacing w:after="0" w:line="240" w:lineRule="auto"/>
              <w:jc w:val="center"/>
              <w:rPr>
                <w:b/>
                <w:bCs/>
                <w:sz w:val="20"/>
                <w:szCs w:val="20"/>
              </w:rPr>
            </w:pPr>
          </w:p>
        </w:tc>
      </w:tr>
      <w:tr w:rsidR="0002343B" w:rsidRPr="00F73656" w14:paraId="4BE02AAD" w14:textId="3E8B4C1F" w:rsidTr="0002343B">
        <w:trPr>
          <w:trHeight w:val="521"/>
        </w:trPr>
        <w:tc>
          <w:tcPr>
            <w:tcW w:w="2110" w:type="dxa"/>
            <w:shd w:val="clear" w:color="auto" w:fill="D9D9D9"/>
            <w:vAlign w:val="center"/>
          </w:tcPr>
          <w:p w14:paraId="4DC2763D" w14:textId="6AE819FC" w:rsidR="0002343B" w:rsidRDefault="0002343B" w:rsidP="00D87506">
            <w:pPr>
              <w:spacing w:after="0" w:line="240" w:lineRule="auto"/>
              <w:jc w:val="both"/>
              <w:rPr>
                <w:b/>
                <w:bCs/>
                <w:sz w:val="20"/>
                <w:szCs w:val="20"/>
              </w:rPr>
            </w:pPr>
            <w:r>
              <w:rPr>
                <w:b/>
                <w:bCs/>
                <w:sz w:val="20"/>
                <w:szCs w:val="20"/>
              </w:rPr>
              <w:t>John McCarney</w:t>
            </w:r>
          </w:p>
        </w:tc>
        <w:tc>
          <w:tcPr>
            <w:tcW w:w="1084" w:type="dxa"/>
            <w:shd w:val="clear" w:color="auto" w:fill="A6A6A6" w:themeFill="background1" w:themeFillShade="A6"/>
          </w:tcPr>
          <w:p w14:paraId="18E31FCB"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5C4766A4"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3A398EC0"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4D26282D" w14:textId="77777777" w:rsidR="0002343B" w:rsidRDefault="0002343B" w:rsidP="00D87506">
            <w:pPr>
              <w:spacing w:after="0" w:line="240" w:lineRule="auto"/>
              <w:jc w:val="center"/>
              <w:rPr>
                <w:b/>
                <w:bCs/>
                <w:sz w:val="20"/>
                <w:szCs w:val="20"/>
              </w:rPr>
            </w:pPr>
          </w:p>
        </w:tc>
        <w:tc>
          <w:tcPr>
            <w:tcW w:w="1084" w:type="dxa"/>
          </w:tcPr>
          <w:p w14:paraId="2DC728E9" w14:textId="3178C0BC" w:rsidR="0002343B" w:rsidRDefault="0002343B" w:rsidP="00D87506">
            <w:pPr>
              <w:spacing w:after="0" w:line="240" w:lineRule="auto"/>
              <w:jc w:val="center"/>
              <w:rPr>
                <w:b/>
                <w:bCs/>
                <w:sz w:val="20"/>
                <w:szCs w:val="20"/>
              </w:rPr>
            </w:pPr>
            <w:r>
              <w:rPr>
                <w:b/>
                <w:bCs/>
                <w:sz w:val="20"/>
                <w:szCs w:val="20"/>
              </w:rPr>
              <w:t>P</w:t>
            </w:r>
          </w:p>
        </w:tc>
        <w:tc>
          <w:tcPr>
            <w:tcW w:w="1084" w:type="dxa"/>
          </w:tcPr>
          <w:p w14:paraId="7AEEAF17" w14:textId="3A5BBF82" w:rsidR="0002343B" w:rsidRDefault="0002343B" w:rsidP="00D87506">
            <w:pPr>
              <w:spacing w:after="0" w:line="240" w:lineRule="auto"/>
              <w:jc w:val="center"/>
              <w:rPr>
                <w:b/>
                <w:bCs/>
                <w:sz w:val="20"/>
                <w:szCs w:val="20"/>
              </w:rPr>
            </w:pPr>
            <w:r>
              <w:rPr>
                <w:b/>
                <w:bCs/>
                <w:sz w:val="20"/>
                <w:szCs w:val="20"/>
              </w:rPr>
              <w:t>P</w:t>
            </w:r>
          </w:p>
        </w:tc>
        <w:tc>
          <w:tcPr>
            <w:tcW w:w="1084" w:type="dxa"/>
          </w:tcPr>
          <w:p w14:paraId="3478B268" w14:textId="4D6D66E5" w:rsidR="0002343B" w:rsidRDefault="0002343B" w:rsidP="00D87506">
            <w:pPr>
              <w:spacing w:after="0" w:line="240" w:lineRule="auto"/>
              <w:jc w:val="center"/>
              <w:rPr>
                <w:b/>
                <w:bCs/>
                <w:sz w:val="20"/>
                <w:szCs w:val="20"/>
              </w:rPr>
            </w:pPr>
            <w:r>
              <w:rPr>
                <w:b/>
                <w:bCs/>
                <w:sz w:val="20"/>
                <w:szCs w:val="20"/>
              </w:rPr>
              <w:t>P</w:t>
            </w:r>
          </w:p>
        </w:tc>
        <w:tc>
          <w:tcPr>
            <w:tcW w:w="1354" w:type="dxa"/>
          </w:tcPr>
          <w:p w14:paraId="00F40527" w14:textId="02B0EA75" w:rsidR="0002343B" w:rsidRDefault="0002343B" w:rsidP="00D87506">
            <w:pPr>
              <w:spacing w:after="0" w:line="240" w:lineRule="auto"/>
              <w:jc w:val="center"/>
              <w:rPr>
                <w:b/>
                <w:bCs/>
                <w:sz w:val="20"/>
                <w:szCs w:val="20"/>
              </w:rPr>
            </w:pPr>
            <w:r>
              <w:rPr>
                <w:b/>
                <w:bCs/>
                <w:sz w:val="20"/>
                <w:szCs w:val="20"/>
              </w:rPr>
              <w:t>A</w:t>
            </w:r>
          </w:p>
        </w:tc>
      </w:tr>
      <w:tr w:rsidR="0002343B" w:rsidRPr="00F73656" w14:paraId="6B20EBAA" w14:textId="2C764C03" w:rsidTr="0002343B">
        <w:trPr>
          <w:trHeight w:val="521"/>
        </w:trPr>
        <w:tc>
          <w:tcPr>
            <w:tcW w:w="2110" w:type="dxa"/>
            <w:shd w:val="clear" w:color="auto" w:fill="D9D9D9"/>
            <w:vAlign w:val="center"/>
          </w:tcPr>
          <w:p w14:paraId="44F01375" w14:textId="31E1B310" w:rsidR="0002343B" w:rsidRDefault="0002343B" w:rsidP="00D87506">
            <w:pPr>
              <w:spacing w:after="0" w:line="240" w:lineRule="auto"/>
              <w:jc w:val="both"/>
              <w:rPr>
                <w:b/>
                <w:bCs/>
                <w:sz w:val="20"/>
                <w:szCs w:val="20"/>
              </w:rPr>
            </w:pPr>
            <w:r>
              <w:rPr>
                <w:b/>
                <w:bCs/>
                <w:sz w:val="20"/>
                <w:szCs w:val="20"/>
              </w:rPr>
              <w:t>Siobhan Anderson</w:t>
            </w:r>
          </w:p>
        </w:tc>
        <w:tc>
          <w:tcPr>
            <w:tcW w:w="1084" w:type="dxa"/>
            <w:shd w:val="clear" w:color="auto" w:fill="A6A6A6" w:themeFill="background1" w:themeFillShade="A6"/>
          </w:tcPr>
          <w:p w14:paraId="19A55ACC"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7798FB54"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42EEC0B3"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5C635E2E" w14:textId="77777777" w:rsidR="0002343B" w:rsidRDefault="0002343B" w:rsidP="00D87506">
            <w:pPr>
              <w:spacing w:after="0" w:line="240" w:lineRule="auto"/>
              <w:jc w:val="center"/>
              <w:rPr>
                <w:b/>
                <w:bCs/>
                <w:sz w:val="20"/>
                <w:szCs w:val="20"/>
              </w:rPr>
            </w:pPr>
          </w:p>
        </w:tc>
        <w:tc>
          <w:tcPr>
            <w:tcW w:w="1084" w:type="dxa"/>
          </w:tcPr>
          <w:p w14:paraId="63BD2B1F" w14:textId="0086C996" w:rsidR="0002343B" w:rsidRDefault="0002343B" w:rsidP="00D87506">
            <w:pPr>
              <w:spacing w:after="0" w:line="240" w:lineRule="auto"/>
              <w:jc w:val="center"/>
              <w:rPr>
                <w:b/>
                <w:bCs/>
                <w:sz w:val="20"/>
                <w:szCs w:val="20"/>
              </w:rPr>
            </w:pPr>
            <w:r>
              <w:rPr>
                <w:b/>
                <w:bCs/>
                <w:sz w:val="20"/>
                <w:szCs w:val="20"/>
              </w:rPr>
              <w:t>P</w:t>
            </w:r>
          </w:p>
        </w:tc>
        <w:tc>
          <w:tcPr>
            <w:tcW w:w="1084" w:type="dxa"/>
          </w:tcPr>
          <w:p w14:paraId="2DF2B8A9" w14:textId="6CCEAB2D" w:rsidR="0002343B" w:rsidRDefault="0002343B" w:rsidP="00D87506">
            <w:pPr>
              <w:spacing w:after="0" w:line="240" w:lineRule="auto"/>
              <w:jc w:val="center"/>
              <w:rPr>
                <w:b/>
                <w:bCs/>
                <w:sz w:val="20"/>
                <w:szCs w:val="20"/>
              </w:rPr>
            </w:pPr>
            <w:r>
              <w:rPr>
                <w:b/>
                <w:bCs/>
                <w:sz w:val="20"/>
                <w:szCs w:val="20"/>
              </w:rPr>
              <w:t>P</w:t>
            </w:r>
          </w:p>
        </w:tc>
        <w:tc>
          <w:tcPr>
            <w:tcW w:w="1084" w:type="dxa"/>
          </w:tcPr>
          <w:p w14:paraId="49A4F47C" w14:textId="79114B03" w:rsidR="0002343B" w:rsidRDefault="0002343B" w:rsidP="00D87506">
            <w:pPr>
              <w:spacing w:after="0" w:line="240" w:lineRule="auto"/>
              <w:jc w:val="center"/>
              <w:rPr>
                <w:b/>
                <w:bCs/>
                <w:sz w:val="20"/>
                <w:szCs w:val="20"/>
              </w:rPr>
            </w:pPr>
            <w:r>
              <w:rPr>
                <w:b/>
                <w:bCs/>
                <w:sz w:val="20"/>
                <w:szCs w:val="20"/>
              </w:rPr>
              <w:t>P</w:t>
            </w:r>
          </w:p>
        </w:tc>
        <w:tc>
          <w:tcPr>
            <w:tcW w:w="1354" w:type="dxa"/>
          </w:tcPr>
          <w:p w14:paraId="514ED453" w14:textId="581F3E81" w:rsidR="0002343B" w:rsidRDefault="0002343B" w:rsidP="00D87506">
            <w:pPr>
              <w:spacing w:after="0" w:line="240" w:lineRule="auto"/>
              <w:jc w:val="center"/>
              <w:rPr>
                <w:b/>
                <w:bCs/>
                <w:sz w:val="20"/>
                <w:szCs w:val="20"/>
              </w:rPr>
            </w:pPr>
            <w:r>
              <w:rPr>
                <w:b/>
                <w:bCs/>
                <w:sz w:val="20"/>
                <w:szCs w:val="20"/>
              </w:rPr>
              <w:t>P</w:t>
            </w:r>
          </w:p>
        </w:tc>
      </w:tr>
      <w:tr w:rsidR="0002343B" w:rsidRPr="00F73656" w14:paraId="685D9ADA" w14:textId="58345333" w:rsidTr="0002343B">
        <w:trPr>
          <w:trHeight w:val="521"/>
        </w:trPr>
        <w:tc>
          <w:tcPr>
            <w:tcW w:w="2110" w:type="dxa"/>
            <w:shd w:val="clear" w:color="auto" w:fill="D9D9D9"/>
            <w:vAlign w:val="center"/>
          </w:tcPr>
          <w:p w14:paraId="2935CD0D" w14:textId="4E90F274" w:rsidR="0002343B" w:rsidRDefault="0002343B" w:rsidP="00D87506">
            <w:pPr>
              <w:spacing w:after="0" w:line="240" w:lineRule="auto"/>
              <w:jc w:val="both"/>
              <w:rPr>
                <w:b/>
                <w:bCs/>
                <w:sz w:val="20"/>
                <w:szCs w:val="20"/>
              </w:rPr>
            </w:pPr>
            <w:r>
              <w:rPr>
                <w:b/>
                <w:bCs/>
                <w:sz w:val="20"/>
                <w:szCs w:val="20"/>
              </w:rPr>
              <w:t>Margaret Ross</w:t>
            </w:r>
          </w:p>
        </w:tc>
        <w:tc>
          <w:tcPr>
            <w:tcW w:w="1084" w:type="dxa"/>
            <w:shd w:val="clear" w:color="auto" w:fill="A6A6A6" w:themeFill="background1" w:themeFillShade="A6"/>
          </w:tcPr>
          <w:p w14:paraId="55CA8EDF"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56D7F5D3"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35FE8050"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7F8D3CAC" w14:textId="77777777" w:rsidR="0002343B" w:rsidRDefault="0002343B" w:rsidP="00D87506">
            <w:pPr>
              <w:spacing w:after="0" w:line="240" w:lineRule="auto"/>
              <w:jc w:val="center"/>
              <w:rPr>
                <w:b/>
                <w:bCs/>
                <w:sz w:val="20"/>
                <w:szCs w:val="20"/>
              </w:rPr>
            </w:pPr>
          </w:p>
        </w:tc>
        <w:tc>
          <w:tcPr>
            <w:tcW w:w="1084" w:type="dxa"/>
          </w:tcPr>
          <w:p w14:paraId="1C203CD8" w14:textId="4DF03870" w:rsidR="0002343B" w:rsidRDefault="0002343B" w:rsidP="00D87506">
            <w:pPr>
              <w:spacing w:after="0" w:line="240" w:lineRule="auto"/>
              <w:jc w:val="center"/>
              <w:rPr>
                <w:b/>
                <w:bCs/>
                <w:sz w:val="20"/>
                <w:szCs w:val="20"/>
              </w:rPr>
            </w:pPr>
            <w:r>
              <w:rPr>
                <w:b/>
                <w:bCs/>
                <w:sz w:val="20"/>
                <w:szCs w:val="20"/>
              </w:rPr>
              <w:t>P</w:t>
            </w:r>
          </w:p>
        </w:tc>
        <w:tc>
          <w:tcPr>
            <w:tcW w:w="1084" w:type="dxa"/>
          </w:tcPr>
          <w:p w14:paraId="2F7FC6CF" w14:textId="4F89CC17" w:rsidR="0002343B" w:rsidRDefault="0002343B" w:rsidP="00D87506">
            <w:pPr>
              <w:spacing w:after="0" w:line="240" w:lineRule="auto"/>
              <w:jc w:val="center"/>
              <w:rPr>
                <w:b/>
                <w:bCs/>
                <w:sz w:val="20"/>
                <w:szCs w:val="20"/>
              </w:rPr>
            </w:pPr>
            <w:r>
              <w:rPr>
                <w:b/>
                <w:bCs/>
                <w:sz w:val="20"/>
                <w:szCs w:val="20"/>
              </w:rPr>
              <w:t>P</w:t>
            </w:r>
          </w:p>
        </w:tc>
        <w:tc>
          <w:tcPr>
            <w:tcW w:w="1084" w:type="dxa"/>
          </w:tcPr>
          <w:p w14:paraId="46DA5D08" w14:textId="27779A8B" w:rsidR="0002343B" w:rsidRDefault="0002343B" w:rsidP="00D87506">
            <w:pPr>
              <w:spacing w:after="0" w:line="240" w:lineRule="auto"/>
              <w:jc w:val="center"/>
              <w:rPr>
                <w:b/>
                <w:bCs/>
                <w:sz w:val="20"/>
                <w:szCs w:val="20"/>
              </w:rPr>
            </w:pPr>
            <w:r>
              <w:rPr>
                <w:b/>
                <w:bCs/>
                <w:sz w:val="20"/>
                <w:szCs w:val="20"/>
              </w:rPr>
              <w:t>P</w:t>
            </w:r>
          </w:p>
        </w:tc>
        <w:tc>
          <w:tcPr>
            <w:tcW w:w="1354" w:type="dxa"/>
          </w:tcPr>
          <w:p w14:paraId="6A68A1FE" w14:textId="77E79BB6" w:rsidR="0002343B" w:rsidRDefault="0094424B" w:rsidP="00D87506">
            <w:pPr>
              <w:spacing w:after="0" w:line="240" w:lineRule="auto"/>
              <w:jc w:val="center"/>
              <w:rPr>
                <w:b/>
                <w:bCs/>
                <w:sz w:val="20"/>
                <w:szCs w:val="20"/>
              </w:rPr>
            </w:pPr>
            <w:r>
              <w:rPr>
                <w:b/>
                <w:bCs/>
                <w:sz w:val="20"/>
                <w:szCs w:val="20"/>
              </w:rPr>
              <w:t>A</w:t>
            </w:r>
          </w:p>
        </w:tc>
      </w:tr>
      <w:tr w:rsidR="0002343B" w:rsidRPr="00F73656" w14:paraId="7DB84A5A" w14:textId="4B1B7EA4" w:rsidTr="0002343B">
        <w:trPr>
          <w:trHeight w:val="521"/>
        </w:trPr>
        <w:tc>
          <w:tcPr>
            <w:tcW w:w="2110" w:type="dxa"/>
            <w:shd w:val="clear" w:color="auto" w:fill="D9D9D9"/>
            <w:vAlign w:val="center"/>
          </w:tcPr>
          <w:p w14:paraId="208B9244" w14:textId="0987C4B9" w:rsidR="0002343B" w:rsidRDefault="0002343B" w:rsidP="00D87506">
            <w:pPr>
              <w:spacing w:after="0" w:line="240" w:lineRule="auto"/>
              <w:jc w:val="both"/>
              <w:rPr>
                <w:b/>
                <w:bCs/>
                <w:sz w:val="20"/>
                <w:szCs w:val="20"/>
              </w:rPr>
            </w:pPr>
            <w:r>
              <w:rPr>
                <w:b/>
                <w:bCs/>
                <w:sz w:val="20"/>
                <w:szCs w:val="20"/>
              </w:rPr>
              <w:t>Vincent Smith</w:t>
            </w:r>
          </w:p>
        </w:tc>
        <w:tc>
          <w:tcPr>
            <w:tcW w:w="1084" w:type="dxa"/>
            <w:shd w:val="clear" w:color="auto" w:fill="A6A6A6" w:themeFill="background1" w:themeFillShade="A6"/>
          </w:tcPr>
          <w:p w14:paraId="260441FE"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0C64768F"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0524F1CB" w14:textId="77777777" w:rsidR="0002343B" w:rsidRDefault="0002343B" w:rsidP="00D87506">
            <w:pPr>
              <w:spacing w:after="0" w:line="240" w:lineRule="auto"/>
              <w:jc w:val="center"/>
              <w:rPr>
                <w:b/>
                <w:bCs/>
                <w:sz w:val="20"/>
                <w:szCs w:val="20"/>
              </w:rPr>
            </w:pPr>
          </w:p>
        </w:tc>
        <w:tc>
          <w:tcPr>
            <w:tcW w:w="1084" w:type="dxa"/>
            <w:shd w:val="clear" w:color="auto" w:fill="A6A6A6" w:themeFill="background1" w:themeFillShade="A6"/>
          </w:tcPr>
          <w:p w14:paraId="755CA1CE" w14:textId="77777777" w:rsidR="0002343B" w:rsidRDefault="0002343B" w:rsidP="00D87506">
            <w:pPr>
              <w:spacing w:after="0" w:line="240" w:lineRule="auto"/>
              <w:jc w:val="center"/>
              <w:rPr>
                <w:b/>
                <w:bCs/>
                <w:sz w:val="20"/>
                <w:szCs w:val="20"/>
              </w:rPr>
            </w:pPr>
          </w:p>
        </w:tc>
        <w:tc>
          <w:tcPr>
            <w:tcW w:w="1084" w:type="dxa"/>
          </w:tcPr>
          <w:p w14:paraId="5426B6C1" w14:textId="13B1FC54" w:rsidR="0002343B" w:rsidRDefault="0002343B" w:rsidP="00D87506">
            <w:pPr>
              <w:spacing w:after="0" w:line="240" w:lineRule="auto"/>
              <w:jc w:val="center"/>
              <w:rPr>
                <w:b/>
                <w:bCs/>
                <w:sz w:val="20"/>
                <w:szCs w:val="20"/>
              </w:rPr>
            </w:pPr>
            <w:r>
              <w:rPr>
                <w:b/>
                <w:bCs/>
                <w:sz w:val="20"/>
                <w:szCs w:val="20"/>
              </w:rPr>
              <w:t>P</w:t>
            </w:r>
          </w:p>
        </w:tc>
        <w:tc>
          <w:tcPr>
            <w:tcW w:w="1084" w:type="dxa"/>
          </w:tcPr>
          <w:p w14:paraId="534BDBD6" w14:textId="74677A2D" w:rsidR="0002343B" w:rsidRDefault="0002343B" w:rsidP="00D87506">
            <w:pPr>
              <w:spacing w:after="0" w:line="240" w:lineRule="auto"/>
              <w:jc w:val="center"/>
              <w:rPr>
                <w:b/>
                <w:bCs/>
                <w:sz w:val="20"/>
                <w:szCs w:val="20"/>
              </w:rPr>
            </w:pPr>
            <w:r>
              <w:rPr>
                <w:b/>
                <w:bCs/>
                <w:sz w:val="20"/>
                <w:szCs w:val="20"/>
              </w:rPr>
              <w:t>P</w:t>
            </w:r>
          </w:p>
        </w:tc>
        <w:tc>
          <w:tcPr>
            <w:tcW w:w="1084" w:type="dxa"/>
          </w:tcPr>
          <w:p w14:paraId="428376E6" w14:textId="32708211" w:rsidR="0002343B" w:rsidRDefault="0002343B" w:rsidP="00D87506">
            <w:pPr>
              <w:spacing w:after="0" w:line="240" w:lineRule="auto"/>
              <w:jc w:val="center"/>
              <w:rPr>
                <w:b/>
                <w:bCs/>
                <w:sz w:val="20"/>
                <w:szCs w:val="20"/>
              </w:rPr>
            </w:pPr>
            <w:r>
              <w:rPr>
                <w:b/>
                <w:bCs/>
                <w:sz w:val="20"/>
                <w:szCs w:val="20"/>
              </w:rPr>
              <w:t>P</w:t>
            </w:r>
          </w:p>
        </w:tc>
        <w:tc>
          <w:tcPr>
            <w:tcW w:w="1354" w:type="dxa"/>
          </w:tcPr>
          <w:p w14:paraId="78D62C98" w14:textId="0B4D87FC" w:rsidR="0002343B" w:rsidRDefault="0094424B" w:rsidP="00D87506">
            <w:pPr>
              <w:spacing w:after="0" w:line="240" w:lineRule="auto"/>
              <w:jc w:val="center"/>
              <w:rPr>
                <w:b/>
                <w:bCs/>
                <w:sz w:val="20"/>
                <w:szCs w:val="20"/>
              </w:rPr>
            </w:pPr>
            <w:r>
              <w:rPr>
                <w:b/>
                <w:bCs/>
                <w:sz w:val="20"/>
                <w:szCs w:val="20"/>
              </w:rPr>
              <w:t>P</w:t>
            </w:r>
          </w:p>
        </w:tc>
      </w:tr>
      <w:tr w:rsidR="0094424B" w:rsidRPr="00F73656" w14:paraId="0DC2282B" w14:textId="77777777" w:rsidTr="0094424B">
        <w:trPr>
          <w:trHeight w:val="521"/>
        </w:trPr>
        <w:tc>
          <w:tcPr>
            <w:tcW w:w="2110" w:type="dxa"/>
            <w:shd w:val="clear" w:color="auto" w:fill="D9D9D9"/>
            <w:vAlign w:val="center"/>
          </w:tcPr>
          <w:p w14:paraId="4858A429" w14:textId="77777777" w:rsidR="0094424B" w:rsidRDefault="0094424B" w:rsidP="00D87506">
            <w:pPr>
              <w:spacing w:after="0" w:line="240" w:lineRule="auto"/>
              <w:jc w:val="both"/>
              <w:rPr>
                <w:b/>
                <w:bCs/>
                <w:sz w:val="20"/>
                <w:szCs w:val="20"/>
              </w:rPr>
            </w:pPr>
            <w:r>
              <w:rPr>
                <w:b/>
                <w:bCs/>
                <w:sz w:val="20"/>
                <w:szCs w:val="20"/>
              </w:rPr>
              <w:t>Danny McKendry</w:t>
            </w:r>
          </w:p>
          <w:p w14:paraId="0666C616" w14:textId="44F05735" w:rsidR="0094424B" w:rsidRDefault="0094424B" w:rsidP="0094424B">
            <w:pPr>
              <w:spacing w:after="0" w:line="240" w:lineRule="auto"/>
              <w:rPr>
                <w:b/>
                <w:bCs/>
                <w:sz w:val="20"/>
                <w:szCs w:val="20"/>
              </w:rPr>
            </w:pPr>
            <w:r>
              <w:rPr>
                <w:b/>
                <w:bCs/>
                <w:sz w:val="20"/>
                <w:szCs w:val="20"/>
              </w:rPr>
              <w:t>Representing St Bridget’s, Eaglesham</w:t>
            </w:r>
          </w:p>
        </w:tc>
        <w:tc>
          <w:tcPr>
            <w:tcW w:w="1084" w:type="dxa"/>
            <w:shd w:val="clear" w:color="auto" w:fill="A6A6A6" w:themeFill="background1" w:themeFillShade="A6"/>
          </w:tcPr>
          <w:p w14:paraId="2FC9E41A" w14:textId="77777777" w:rsidR="0094424B" w:rsidRDefault="0094424B" w:rsidP="00D87506">
            <w:pPr>
              <w:spacing w:after="0" w:line="240" w:lineRule="auto"/>
              <w:jc w:val="center"/>
              <w:rPr>
                <w:b/>
                <w:bCs/>
                <w:sz w:val="20"/>
                <w:szCs w:val="20"/>
              </w:rPr>
            </w:pPr>
          </w:p>
        </w:tc>
        <w:tc>
          <w:tcPr>
            <w:tcW w:w="1084" w:type="dxa"/>
            <w:shd w:val="clear" w:color="auto" w:fill="A6A6A6" w:themeFill="background1" w:themeFillShade="A6"/>
          </w:tcPr>
          <w:p w14:paraId="6F40966E" w14:textId="77777777" w:rsidR="0094424B" w:rsidRDefault="0094424B" w:rsidP="00D87506">
            <w:pPr>
              <w:spacing w:after="0" w:line="240" w:lineRule="auto"/>
              <w:jc w:val="center"/>
              <w:rPr>
                <w:b/>
                <w:bCs/>
                <w:sz w:val="20"/>
                <w:szCs w:val="20"/>
              </w:rPr>
            </w:pPr>
          </w:p>
        </w:tc>
        <w:tc>
          <w:tcPr>
            <w:tcW w:w="1084" w:type="dxa"/>
            <w:shd w:val="clear" w:color="auto" w:fill="A6A6A6" w:themeFill="background1" w:themeFillShade="A6"/>
          </w:tcPr>
          <w:p w14:paraId="1BD7E3C3" w14:textId="77777777" w:rsidR="0094424B" w:rsidRDefault="0094424B" w:rsidP="00D87506">
            <w:pPr>
              <w:spacing w:after="0" w:line="240" w:lineRule="auto"/>
              <w:jc w:val="center"/>
              <w:rPr>
                <w:b/>
                <w:bCs/>
                <w:sz w:val="20"/>
                <w:szCs w:val="20"/>
              </w:rPr>
            </w:pPr>
          </w:p>
        </w:tc>
        <w:tc>
          <w:tcPr>
            <w:tcW w:w="1084" w:type="dxa"/>
            <w:shd w:val="clear" w:color="auto" w:fill="A6A6A6" w:themeFill="background1" w:themeFillShade="A6"/>
          </w:tcPr>
          <w:p w14:paraId="44497599" w14:textId="77777777" w:rsidR="0094424B" w:rsidRDefault="0094424B" w:rsidP="00D87506">
            <w:pPr>
              <w:spacing w:after="0" w:line="240" w:lineRule="auto"/>
              <w:jc w:val="center"/>
              <w:rPr>
                <w:b/>
                <w:bCs/>
                <w:sz w:val="20"/>
                <w:szCs w:val="20"/>
              </w:rPr>
            </w:pPr>
          </w:p>
        </w:tc>
        <w:tc>
          <w:tcPr>
            <w:tcW w:w="1084" w:type="dxa"/>
            <w:shd w:val="clear" w:color="auto" w:fill="A6A6A6" w:themeFill="background1" w:themeFillShade="A6"/>
          </w:tcPr>
          <w:p w14:paraId="51314C8B" w14:textId="77777777" w:rsidR="0094424B" w:rsidRDefault="0094424B" w:rsidP="00D87506">
            <w:pPr>
              <w:spacing w:after="0" w:line="240" w:lineRule="auto"/>
              <w:jc w:val="center"/>
              <w:rPr>
                <w:b/>
                <w:bCs/>
                <w:sz w:val="20"/>
                <w:szCs w:val="20"/>
              </w:rPr>
            </w:pPr>
          </w:p>
        </w:tc>
        <w:tc>
          <w:tcPr>
            <w:tcW w:w="1084" w:type="dxa"/>
            <w:shd w:val="clear" w:color="auto" w:fill="A6A6A6" w:themeFill="background1" w:themeFillShade="A6"/>
          </w:tcPr>
          <w:p w14:paraId="6B5241CA" w14:textId="77777777" w:rsidR="0094424B" w:rsidRDefault="0094424B" w:rsidP="00D87506">
            <w:pPr>
              <w:spacing w:after="0" w:line="240" w:lineRule="auto"/>
              <w:jc w:val="center"/>
              <w:rPr>
                <w:b/>
                <w:bCs/>
                <w:sz w:val="20"/>
                <w:szCs w:val="20"/>
              </w:rPr>
            </w:pPr>
          </w:p>
        </w:tc>
        <w:tc>
          <w:tcPr>
            <w:tcW w:w="1084" w:type="dxa"/>
            <w:shd w:val="clear" w:color="auto" w:fill="A6A6A6" w:themeFill="background1" w:themeFillShade="A6"/>
          </w:tcPr>
          <w:p w14:paraId="4DB2E5A8" w14:textId="77777777" w:rsidR="0094424B" w:rsidRDefault="0094424B" w:rsidP="00D87506">
            <w:pPr>
              <w:spacing w:after="0" w:line="240" w:lineRule="auto"/>
              <w:jc w:val="center"/>
              <w:rPr>
                <w:b/>
                <w:bCs/>
                <w:sz w:val="20"/>
                <w:szCs w:val="20"/>
              </w:rPr>
            </w:pPr>
          </w:p>
        </w:tc>
        <w:tc>
          <w:tcPr>
            <w:tcW w:w="1354" w:type="dxa"/>
          </w:tcPr>
          <w:p w14:paraId="632140DC" w14:textId="2E67E138" w:rsidR="0094424B" w:rsidRDefault="0094424B" w:rsidP="00D87506">
            <w:pPr>
              <w:spacing w:after="0" w:line="240" w:lineRule="auto"/>
              <w:jc w:val="center"/>
              <w:rPr>
                <w:b/>
                <w:bCs/>
                <w:sz w:val="20"/>
                <w:szCs w:val="20"/>
              </w:rPr>
            </w:pPr>
            <w:r>
              <w:rPr>
                <w:b/>
                <w:bCs/>
                <w:sz w:val="20"/>
                <w:szCs w:val="20"/>
              </w:rPr>
              <w:t>P</w:t>
            </w:r>
          </w:p>
        </w:tc>
      </w:tr>
    </w:tbl>
    <w:p w14:paraId="1C3A8F68" w14:textId="77777777" w:rsidR="00234A4F" w:rsidRDefault="00234A4F"/>
    <w:p w14:paraId="0D9C3FC8" w14:textId="20BE271A" w:rsidR="0052175B" w:rsidRDefault="0052175B"/>
    <w:p w14:paraId="39EEC33F" w14:textId="77777777" w:rsidR="00E74DE9" w:rsidRDefault="00E74DE9"/>
    <w:tbl>
      <w:tblPr>
        <w:tblpPr w:leftFromText="180" w:rightFromText="180" w:vertAnchor="page" w:horzAnchor="margin" w:tblpX="-601" w:tblpY="151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50"/>
        <w:gridCol w:w="1105"/>
      </w:tblGrid>
      <w:tr w:rsidR="00A96E82" w:rsidRPr="00A96E82" w14:paraId="6E032FA3" w14:textId="77777777" w:rsidTr="00D02129">
        <w:trPr>
          <w:trHeight w:val="397"/>
        </w:trPr>
        <w:tc>
          <w:tcPr>
            <w:tcW w:w="1101" w:type="dxa"/>
            <w:shd w:val="clear" w:color="auto" w:fill="BFBFBF"/>
          </w:tcPr>
          <w:p w14:paraId="54CE6916" w14:textId="77777777" w:rsidR="00A96E82" w:rsidRPr="005F48D4"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05"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D02129">
        <w:trPr>
          <w:trHeight w:val="397"/>
        </w:trPr>
        <w:tc>
          <w:tcPr>
            <w:tcW w:w="1101"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50" w:type="dxa"/>
          </w:tcPr>
          <w:p w14:paraId="50EB3C7B" w14:textId="77777777" w:rsidR="002108D1"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p>
          <w:p w14:paraId="6B7C2B86" w14:textId="53B07DE7" w:rsidR="00A96E82" w:rsidRPr="002B0C4B" w:rsidRDefault="00A96E82" w:rsidP="00BF213F">
            <w:pPr>
              <w:spacing w:after="0" w:line="240" w:lineRule="auto"/>
              <w:rPr>
                <w:rFonts w:asciiTheme="minorHAnsi" w:hAnsiTheme="minorHAnsi" w:cstheme="minorHAnsi"/>
              </w:rPr>
            </w:pPr>
          </w:p>
        </w:tc>
        <w:tc>
          <w:tcPr>
            <w:tcW w:w="1105"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D02129">
        <w:trPr>
          <w:trHeight w:val="397"/>
        </w:trPr>
        <w:tc>
          <w:tcPr>
            <w:tcW w:w="1101" w:type="dxa"/>
            <w:shd w:val="clear" w:color="auto" w:fill="BFBFBF"/>
          </w:tcPr>
          <w:p w14:paraId="069B6057"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4D500088" w14:textId="4FA8857C" w:rsidR="00A96E82" w:rsidRPr="002B0C4B" w:rsidRDefault="007D25B2" w:rsidP="0094424B">
            <w:pPr>
              <w:spacing w:after="0" w:line="240" w:lineRule="auto"/>
              <w:rPr>
                <w:rFonts w:asciiTheme="minorHAnsi" w:hAnsiTheme="minorHAnsi" w:cstheme="minorHAnsi"/>
                <w:b/>
              </w:rPr>
            </w:pPr>
            <w:r>
              <w:rPr>
                <w:rFonts w:asciiTheme="minorHAnsi" w:hAnsiTheme="minorHAnsi" w:cstheme="minorHAnsi"/>
                <w:b/>
              </w:rPr>
              <w:t>Church Synod</w:t>
            </w:r>
            <w:r w:rsidR="000A2048">
              <w:rPr>
                <w:rFonts w:asciiTheme="minorHAnsi" w:hAnsiTheme="minorHAnsi" w:cstheme="minorHAnsi"/>
                <w:b/>
              </w:rPr>
              <w:t xml:space="preserve"> - background</w:t>
            </w:r>
          </w:p>
        </w:tc>
        <w:tc>
          <w:tcPr>
            <w:tcW w:w="1105"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D02129">
        <w:trPr>
          <w:trHeight w:val="397"/>
        </w:trPr>
        <w:tc>
          <w:tcPr>
            <w:tcW w:w="1101"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50" w:type="dxa"/>
          </w:tcPr>
          <w:p w14:paraId="4752758F" w14:textId="77777777" w:rsidR="00CB5497" w:rsidRDefault="007D25B2" w:rsidP="007D25B2">
            <w:r>
              <w:t>Peter outlined the current position</w:t>
            </w:r>
          </w:p>
          <w:p w14:paraId="65E8804C" w14:textId="77777777" w:rsidR="00CB5497" w:rsidRDefault="007D25B2" w:rsidP="00CB5497">
            <w:pPr>
              <w:spacing w:line="240" w:lineRule="auto"/>
              <w:rPr>
                <w:b/>
                <w:bCs/>
              </w:rPr>
            </w:pPr>
            <w:r w:rsidRPr="00CB5497">
              <w:rPr>
                <w:b/>
                <w:bCs/>
              </w:rPr>
              <w:t>Overview of Synod</w:t>
            </w:r>
          </w:p>
          <w:p w14:paraId="330F8271" w14:textId="38245BF4" w:rsidR="007D25B2" w:rsidRPr="00CB5497" w:rsidRDefault="007D25B2" w:rsidP="00CB5497">
            <w:pPr>
              <w:spacing w:line="240" w:lineRule="auto"/>
              <w:rPr>
                <w:b/>
                <w:bCs/>
              </w:rPr>
            </w:pPr>
            <w:r>
              <w:t>This is to determine the future direction of the Church worldwide. It is firstly a spiritual process and participation should be an act of faith with our responses about our experiences of the church guided by the Holy Spirit</w:t>
            </w:r>
          </w:p>
          <w:p w14:paraId="03107904" w14:textId="3958E128" w:rsidR="007D25B2" w:rsidRDefault="007D25B2" w:rsidP="007D25B2">
            <w:r>
              <w:t>We h</w:t>
            </w:r>
            <w:r w:rsidR="00CB5497">
              <w:t>a</w:t>
            </w:r>
            <w:r>
              <w:t>ve be</w:t>
            </w:r>
            <w:r w:rsidR="00CB5497">
              <w:t>e</w:t>
            </w:r>
            <w:r>
              <w:t>n asked to address two questions:</w:t>
            </w:r>
          </w:p>
          <w:p w14:paraId="3C2A1C18" w14:textId="0EFA9FD8" w:rsidR="007D25B2" w:rsidRDefault="00CB5497" w:rsidP="00CB5497">
            <w:pPr>
              <w:pStyle w:val="ListParagraph"/>
              <w:numPr>
                <w:ilvl w:val="0"/>
                <w:numId w:val="38"/>
              </w:numPr>
            </w:pPr>
            <w:r>
              <w:t>H</w:t>
            </w:r>
            <w:r w:rsidR="007D25B2">
              <w:t>ow is this journey together happening today in our Church</w:t>
            </w:r>
            <w:r>
              <w:t>?</w:t>
            </w:r>
          </w:p>
          <w:p w14:paraId="36849CAF" w14:textId="3FD2E368" w:rsidR="007D25B2" w:rsidRDefault="007D25B2" w:rsidP="00CB5497">
            <w:pPr>
              <w:pStyle w:val="ListParagraph"/>
              <w:numPr>
                <w:ilvl w:val="0"/>
                <w:numId w:val="38"/>
              </w:numPr>
            </w:pPr>
            <w:r>
              <w:t>Wha</w:t>
            </w:r>
            <w:r w:rsidR="00CB5497">
              <w:t xml:space="preserve">t </w:t>
            </w:r>
            <w:r>
              <w:t>s</w:t>
            </w:r>
            <w:r w:rsidR="00CB5497">
              <w:t>teps</w:t>
            </w:r>
            <w:r>
              <w:t xml:space="preserve"> does th</w:t>
            </w:r>
            <w:r w:rsidR="00E35516">
              <w:t>e</w:t>
            </w:r>
            <w:r>
              <w:t xml:space="preserve"> spirit invite us to take </w:t>
            </w:r>
            <w:r w:rsidR="00E35516">
              <w:t>to</w:t>
            </w:r>
            <w:r>
              <w:t xml:space="preserve"> </w:t>
            </w:r>
            <w:r w:rsidR="00CB5497">
              <w:t xml:space="preserve">grow in our </w:t>
            </w:r>
            <w:r w:rsidR="00E35516">
              <w:t>journey</w:t>
            </w:r>
            <w:r w:rsidR="00CB5497">
              <w:t>ing</w:t>
            </w:r>
            <w:r>
              <w:t xml:space="preserve"> together</w:t>
            </w:r>
            <w:r w:rsidR="00CB5497">
              <w:t>?</w:t>
            </w:r>
          </w:p>
          <w:p w14:paraId="187BC8DB" w14:textId="77777777" w:rsidR="007D25B2" w:rsidRPr="00CB5497" w:rsidRDefault="007D25B2" w:rsidP="007D25B2">
            <w:pPr>
              <w:rPr>
                <w:b/>
                <w:bCs/>
              </w:rPr>
            </w:pPr>
            <w:r w:rsidRPr="00CB5497">
              <w:rPr>
                <w:b/>
                <w:bCs/>
              </w:rPr>
              <w:t>Paisley Diocese</w:t>
            </w:r>
          </w:p>
          <w:p w14:paraId="5FD546E2" w14:textId="0F15D099" w:rsidR="007D25B2" w:rsidRDefault="007D25B2" w:rsidP="007D25B2">
            <w:r>
              <w:t>Pe</w:t>
            </w:r>
            <w:r w:rsidR="00E35516">
              <w:t>t</w:t>
            </w:r>
            <w:r>
              <w:t xml:space="preserve">er attended Diocesan meeting </w:t>
            </w:r>
            <w:r w:rsidR="00E35516">
              <w:t xml:space="preserve">of Pastoral Council Chairs </w:t>
            </w:r>
            <w:r>
              <w:t>in Nov</w:t>
            </w:r>
            <w:r w:rsidR="00E35516">
              <w:t>ember. A large volume of information was provided at that time with PC Chairs asked to return to their Parishes and</w:t>
            </w:r>
            <w:r w:rsidR="000A2048">
              <w:t xml:space="preserve"> </w:t>
            </w:r>
            <w:r w:rsidR="00E35516">
              <w:t xml:space="preserve">plan an engagement process with Parishioners. </w:t>
            </w:r>
          </w:p>
          <w:p w14:paraId="63823A50" w14:textId="6A1D6FDF" w:rsidR="00CB5497" w:rsidRPr="00CB5497" w:rsidRDefault="00CB5497" w:rsidP="007D25B2">
            <w:pPr>
              <w:rPr>
                <w:b/>
                <w:bCs/>
              </w:rPr>
            </w:pPr>
            <w:r w:rsidRPr="00CB5497">
              <w:rPr>
                <w:b/>
                <w:bCs/>
              </w:rPr>
              <w:t>St Joseph’s response</w:t>
            </w:r>
          </w:p>
          <w:p w14:paraId="1A50317A" w14:textId="7E1E11AA" w:rsidR="00E35516" w:rsidRDefault="00E35516" w:rsidP="007D25B2">
            <w:r>
              <w:t xml:space="preserve">St Joseph’s formed a small sub-group (Peter, Eleanor, Vincent and Ali) which met on three occasions in January to discuss </w:t>
            </w:r>
            <w:r w:rsidR="00CB5497">
              <w:t>the Parish</w:t>
            </w:r>
            <w:r>
              <w:t xml:space="preserve"> response</w:t>
            </w:r>
            <w:r w:rsidR="00CB5497">
              <w:t>. This</w:t>
            </w:r>
            <w:r w:rsidR="00B3608B">
              <w:t xml:space="preserve"> includ</w:t>
            </w:r>
            <w:r w:rsidR="00CB5497">
              <w:t>ed</w:t>
            </w:r>
            <w:r w:rsidR="00B3608B">
              <w:t xml:space="preserve"> a final meeting with </w:t>
            </w:r>
            <w:r w:rsidR="00B3608B" w:rsidRPr="00967547">
              <w:t>Ms</w:t>
            </w:r>
            <w:r w:rsidR="0034310A">
              <w:t>g</w:t>
            </w:r>
            <w:r w:rsidR="00B3608B" w:rsidRPr="00967547">
              <w:t>r</w:t>
            </w:r>
            <w:r w:rsidR="002A78E0" w:rsidRPr="00967547">
              <w:t xml:space="preserve"> Denis Carlin </w:t>
            </w:r>
            <w:r w:rsidR="002A78E0" w:rsidRPr="002A78E0">
              <w:rPr>
                <w:color w:val="000000" w:themeColor="text1"/>
              </w:rPr>
              <w:t>and</w:t>
            </w:r>
            <w:r w:rsidR="00B3608B">
              <w:t xml:space="preserve"> June </w:t>
            </w:r>
            <w:r w:rsidR="002A78E0" w:rsidRPr="00967547">
              <w:t>Clun</w:t>
            </w:r>
            <w:r w:rsidR="0034310A">
              <w:t>i</w:t>
            </w:r>
            <w:r w:rsidR="002A78E0" w:rsidRPr="00967547">
              <w:t>e</w:t>
            </w:r>
            <w:r w:rsidR="00B3608B">
              <w:t xml:space="preserve"> from the Diocesan Office</w:t>
            </w:r>
            <w:r w:rsidR="00CB5497">
              <w:t xml:space="preserve"> to address some questions raised during previous discussions including</w:t>
            </w:r>
            <w:r w:rsidR="000A2048">
              <w:t xml:space="preserve"> specific concerns around:</w:t>
            </w:r>
          </w:p>
          <w:p w14:paraId="0B6B5CE1" w14:textId="5732AB6F" w:rsidR="000A2048" w:rsidRDefault="000A2048" w:rsidP="00B3608B">
            <w:pPr>
              <w:pStyle w:val="ListParagraph"/>
              <w:numPr>
                <w:ilvl w:val="0"/>
                <w:numId w:val="35"/>
              </w:numPr>
            </w:pPr>
            <w:r>
              <w:t>Timescales as the response has to be submitted to the Diocese by end March 2022.</w:t>
            </w:r>
          </w:p>
          <w:p w14:paraId="0C3337C0" w14:textId="77777777" w:rsidR="00CB5497" w:rsidRDefault="000A2048" w:rsidP="003F4B27">
            <w:pPr>
              <w:pStyle w:val="ListParagraph"/>
              <w:numPr>
                <w:ilvl w:val="0"/>
                <w:numId w:val="35"/>
              </w:numPr>
            </w:pPr>
            <w:r>
              <w:t>Risk that a rushed process w</w:t>
            </w:r>
            <w:r w:rsidR="00CB5497">
              <w:t>ould</w:t>
            </w:r>
            <w:r>
              <w:t xml:space="preserve"> not engage those who are least likely to response and whose experiences </w:t>
            </w:r>
            <w:r w:rsidR="00CB5497">
              <w:t>are a crucial part of our response</w:t>
            </w:r>
          </w:p>
          <w:p w14:paraId="6D27CB6B" w14:textId="6731BC0A" w:rsidR="00B3608B" w:rsidRDefault="00B3608B" w:rsidP="003F4B27">
            <w:pPr>
              <w:pStyle w:val="ListParagraph"/>
              <w:numPr>
                <w:ilvl w:val="0"/>
                <w:numId w:val="35"/>
              </w:numPr>
            </w:pPr>
            <w:r>
              <w:t>Engagement</w:t>
            </w:r>
            <w:r w:rsidR="000A2048">
              <w:t xml:space="preserve"> may require facilitation skills</w:t>
            </w:r>
            <w:r w:rsidR="00CB5497">
              <w:t>,</w:t>
            </w:r>
            <w:r w:rsidR="000A2048">
              <w:t xml:space="preserve"> given that conversations</w:t>
            </w:r>
            <w:r>
              <w:t xml:space="preserve"> </w:t>
            </w:r>
            <w:r w:rsidR="000A2048">
              <w:t xml:space="preserve">may be </w:t>
            </w:r>
            <w:r>
              <w:t>challenging</w:t>
            </w:r>
            <w:r w:rsidR="00936356">
              <w:t>. Diocesan facilitation support was available for Parish events but no facilitation training was available for Parishes</w:t>
            </w:r>
            <w:r w:rsidR="000A2048">
              <w:t>.</w:t>
            </w:r>
          </w:p>
          <w:p w14:paraId="015A794F" w14:textId="2B48B35A" w:rsidR="000A2048" w:rsidRDefault="00B3608B" w:rsidP="00B3608B">
            <w:pPr>
              <w:pStyle w:val="ListParagraph"/>
              <w:numPr>
                <w:ilvl w:val="0"/>
                <w:numId w:val="35"/>
              </w:numPr>
            </w:pPr>
            <w:r>
              <w:t>Concern that there was no “Once for Scotland” approach co-ordinated across all Diocese</w:t>
            </w:r>
          </w:p>
          <w:p w14:paraId="5AA9ED61" w14:textId="3240D014" w:rsidR="00B3608B" w:rsidRDefault="00B3608B" w:rsidP="00B3608B">
            <w:pPr>
              <w:pStyle w:val="ListParagraph"/>
              <w:numPr>
                <w:ilvl w:val="0"/>
                <w:numId w:val="35"/>
              </w:numPr>
            </w:pPr>
            <w:r>
              <w:t xml:space="preserve">Concern about duplication of effort by Parishes within the Diocese if resources were not shared. </w:t>
            </w:r>
          </w:p>
          <w:p w14:paraId="22181486" w14:textId="7B7B5911" w:rsidR="000A2048" w:rsidRDefault="00B3608B" w:rsidP="00B3608B">
            <w:r>
              <w:t xml:space="preserve">The group reviewed Diocesan activity across Scotland </w:t>
            </w:r>
          </w:p>
          <w:p w14:paraId="16FCDE14" w14:textId="251C0B95" w:rsidR="00E35516" w:rsidRDefault="00E35516" w:rsidP="007D25B2">
            <w:r>
              <w:t>3 specific areas were identified</w:t>
            </w:r>
            <w:r w:rsidR="00B3608B">
              <w:t xml:space="preserve"> that would provide support</w:t>
            </w:r>
            <w:r>
              <w:t xml:space="preserve">: </w:t>
            </w:r>
          </w:p>
          <w:p w14:paraId="5A8C88ED" w14:textId="77777777" w:rsidR="00E35516" w:rsidRDefault="007D25B2" w:rsidP="00B3608B">
            <w:pPr>
              <w:pStyle w:val="ListParagraph"/>
              <w:numPr>
                <w:ilvl w:val="0"/>
                <w:numId w:val="36"/>
              </w:numPr>
            </w:pPr>
            <w:r>
              <w:t xml:space="preserve">Motherwell </w:t>
            </w:r>
            <w:r w:rsidR="00E35516">
              <w:t>Diocese with a strong focus on meetings</w:t>
            </w:r>
          </w:p>
          <w:p w14:paraId="59EADD90" w14:textId="2C54C522" w:rsidR="00E35516" w:rsidRDefault="00E35516" w:rsidP="00B3608B">
            <w:pPr>
              <w:pStyle w:val="ListParagraph"/>
              <w:numPr>
                <w:ilvl w:val="0"/>
                <w:numId w:val="36"/>
              </w:numPr>
            </w:pPr>
            <w:r>
              <w:lastRenderedPageBreak/>
              <w:t xml:space="preserve">Galloway Diocese who had developed very helpful web-based resources including an on-line questionnaire and </w:t>
            </w:r>
            <w:r w:rsidR="002A78E0" w:rsidRPr="00967547">
              <w:t>10</w:t>
            </w:r>
            <w:r w:rsidRPr="00967547">
              <w:t xml:space="preserve"> </w:t>
            </w:r>
            <w:r>
              <w:t xml:space="preserve">short videos </w:t>
            </w:r>
            <w:r w:rsidR="00331D9A">
              <w:t>exploring the 10 questions within the on-line questionnaire</w:t>
            </w:r>
            <w:r w:rsidR="00307C59">
              <w:t xml:space="preserve">. </w:t>
            </w:r>
          </w:p>
          <w:p w14:paraId="1E431176" w14:textId="77777777" w:rsidR="00424634" w:rsidRDefault="00331D9A" w:rsidP="00424634">
            <w:pPr>
              <w:pStyle w:val="ListParagraph"/>
              <w:numPr>
                <w:ilvl w:val="0"/>
                <w:numId w:val="36"/>
              </w:numPr>
            </w:pPr>
            <w:r>
              <w:t xml:space="preserve">Sacred Heart </w:t>
            </w:r>
            <w:r w:rsidR="000A2048">
              <w:t xml:space="preserve">Jesuit </w:t>
            </w:r>
            <w:r w:rsidR="00B3608B">
              <w:t>C</w:t>
            </w:r>
            <w:r>
              <w:t xml:space="preserve">hurch in </w:t>
            </w:r>
            <w:r w:rsidR="000A2048">
              <w:t>Edinburgh which has developed a face-to-face structured engagement process</w:t>
            </w:r>
            <w:r w:rsidR="00B3608B">
              <w:t xml:space="preserve"> focused on recording responses rather then a debate/ discussion process.</w:t>
            </w:r>
          </w:p>
          <w:p w14:paraId="00417BAA" w14:textId="02799A03" w:rsidR="00424634" w:rsidRDefault="00424634" w:rsidP="00424634">
            <w:r>
              <w:t xml:space="preserve">Peter highlighted the current environment within the Church with reduced numbers attending Mass and the need to reach out to those who attended pre-covid </w:t>
            </w:r>
            <w:r w:rsidR="00307C59">
              <w:t>who</w:t>
            </w:r>
            <w:r>
              <w:t xml:space="preserve"> have not returned. </w:t>
            </w:r>
          </w:p>
          <w:p w14:paraId="71C31D93" w14:textId="77777777" w:rsidR="00307C59" w:rsidRDefault="00424634" w:rsidP="00424634">
            <w:r>
              <w:t>He also highlighted that t</w:t>
            </w:r>
            <w:r w:rsidRPr="00424634">
              <w:t xml:space="preserve">he impact of the synod will continue long after our work finishes, </w:t>
            </w:r>
            <w:r>
              <w:t xml:space="preserve">and that in the limited time available, a pragmatic approach was required. </w:t>
            </w:r>
          </w:p>
          <w:p w14:paraId="1A93416B" w14:textId="00350E05" w:rsidR="00424634" w:rsidRPr="000A2048" w:rsidRDefault="00424634" w:rsidP="00424634">
            <w:r>
              <w:t>Eleanor described a webinar held by Rafael Luciali on the Synodal process which emphasised the nee</w:t>
            </w:r>
            <w:r w:rsidRPr="00424634">
              <w:t xml:space="preserve">d to listen to </w:t>
            </w:r>
            <w:r w:rsidR="00307C59">
              <w:t>the reasons for people n</w:t>
            </w:r>
            <w:r w:rsidRPr="00424634">
              <w:t>ot return</w:t>
            </w:r>
            <w:r w:rsidR="00307C59">
              <w:t>ing a</w:t>
            </w:r>
            <w:r>
              <w:t xml:space="preserve">nd that this may </w:t>
            </w:r>
            <w:r w:rsidRPr="00424634">
              <w:t xml:space="preserve">be uncomfortable listening. </w:t>
            </w:r>
          </w:p>
        </w:tc>
        <w:tc>
          <w:tcPr>
            <w:tcW w:w="1105"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D02129">
        <w:trPr>
          <w:trHeight w:val="397"/>
        </w:trPr>
        <w:tc>
          <w:tcPr>
            <w:tcW w:w="1101" w:type="dxa"/>
            <w:shd w:val="clear" w:color="auto" w:fill="BFBFBF"/>
          </w:tcPr>
          <w:p w14:paraId="3EB5081C"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51F275B2" w14:textId="539EDD83" w:rsidR="00A96E82" w:rsidRPr="000A2048" w:rsidRDefault="000A2048" w:rsidP="000A2048">
            <w:pPr>
              <w:rPr>
                <w:b/>
                <w:bCs/>
              </w:rPr>
            </w:pPr>
            <w:r w:rsidRPr="000A2048">
              <w:rPr>
                <w:b/>
                <w:bCs/>
              </w:rPr>
              <w:t xml:space="preserve">Proposed steps </w:t>
            </w:r>
          </w:p>
        </w:tc>
        <w:tc>
          <w:tcPr>
            <w:tcW w:w="1105"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02129">
        <w:trPr>
          <w:trHeight w:val="397"/>
        </w:trPr>
        <w:tc>
          <w:tcPr>
            <w:tcW w:w="1101"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250" w:type="dxa"/>
          </w:tcPr>
          <w:p w14:paraId="1E7376CD" w14:textId="3958048C" w:rsidR="00B3608B" w:rsidRDefault="00307C59" w:rsidP="00307C59">
            <w:pPr>
              <w:pStyle w:val="ListParagraph"/>
              <w:numPr>
                <w:ilvl w:val="0"/>
                <w:numId w:val="34"/>
              </w:numPr>
              <w:spacing w:after="160" w:line="259" w:lineRule="auto"/>
            </w:pPr>
            <w:r>
              <w:t>C</w:t>
            </w:r>
            <w:r w:rsidR="00B3608B">
              <w:t xml:space="preserve">ommunications for parishioners </w:t>
            </w:r>
            <w:r>
              <w:t>on the purpose of the Synod</w:t>
            </w:r>
            <w:r w:rsidR="00EB3033">
              <w:t>, including document summaries developed by Peter,</w:t>
            </w:r>
            <w:r w:rsidR="00D743C1">
              <w:t xml:space="preserve"> and </w:t>
            </w:r>
            <w:r w:rsidR="00EB3033">
              <w:t xml:space="preserve">information on </w:t>
            </w:r>
            <w:r w:rsidR="00D743C1">
              <w:t>how to participate</w:t>
            </w:r>
            <w:r>
              <w:t xml:space="preserve"> in clear non-technical language</w:t>
            </w:r>
            <w:r w:rsidR="00EB3033">
              <w:t xml:space="preserve"> via:</w:t>
            </w:r>
          </w:p>
          <w:p w14:paraId="0DE561F4" w14:textId="47057027" w:rsidR="00307C59" w:rsidRDefault="00307C59" w:rsidP="00307C59">
            <w:pPr>
              <w:pStyle w:val="ListParagraph"/>
              <w:numPr>
                <w:ilvl w:val="1"/>
                <w:numId w:val="34"/>
              </w:numPr>
              <w:spacing w:after="160" w:line="259" w:lineRule="auto"/>
            </w:pPr>
            <w:r>
              <w:t>website, bulletin, FaceBook, Twitter</w:t>
            </w:r>
          </w:p>
          <w:p w14:paraId="42E4747B" w14:textId="006D409C" w:rsidR="00B3608B" w:rsidRDefault="00307C59" w:rsidP="00D743C1">
            <w:pPr>
              <w:pStyle w:val="ListParagraph"/>
              <w:numPr>
                <w:ilvl w:val="1"/>
                <w:numId w:val="34"/>
              </w:numPr>
              <w:spacing w:after="160" w:line="259" w:lineRule="auto"/>
            </w:pPr>
            <w:r>
              <w:t>Fr Stephen to include informat</w:t>
            </w:r>
            <w:r w:rsidR="00D743C1">
              <w:t>ion</w:t>
            </w:r>
            <w:r>
              <w:t xml:space="preserve"> about the Synod during his homilies over the next few weeks</w:t>
            </w:r>
          </w:p>
          <w:p w14:paraId="7A543F2A" w14:textId="0C29FC36" w:rsidR="00DB7C0E" w:rsidRDefault="00DB7C0E" w:rsidP="00DB7C0E">
            <w:pPr>
              <w:spacing w:after="160" w:line="259" w:lineRule="auto"/>
            </w:pPr>
            <w:r>
              <w:t xml:space="preserve"> Peter advised that support for this would be very welcome.</w:t>
            </w:r>
          </w:p>
          <w:p w14:paraId="447D298C" w14:textId="252C2E00" w:rsidR="00967547" w:rsidRDefault="00967547" w:rsidP="00DB7C0E">
            <w:pPr>
              <w:spacing w:after="160" w:line="259" w:lineRule="auto"/>
            </w:pPr>
            <w:r w:rsidRPr="00967547">
              <w:rPr>
                <w:b/>
                <w:bCs/>
              </w:rPr>
              <w:t>Action:</w:t>
            </w:r>
            <w:r>
              <w:t xml:space="preserve"> All members to contact Peter if they can help support communications</w:t>
            </w:r>
          </w:p>
          <w:p w14:paraId="51555D63" w14:textId="66BC2D99" w:rsidR="00B3608B" w:rsidRDefault="00D743C1" w:rsidP="00307C59">
            <w:pPr>
              <w:pStyle w:val="ListParagraph"/>
              <w:numPr>
                <w:ilvl w:val="0"/>
                <w:numId w:val="34"/>
              </w:numPr>
              <w:spacing w:after="160" w:line="259" w:lineRule="auto"/>
            </w:pPr>
            <w:r w:rsidRPr="00D743C1">
              <w:t>At the meeting with M</w:t>
            </w:r>
            <w:r w:rsidR="0034310A">
              <w:t>s</w:t>
            </w:r>
            <w:r w:rsidR="00CB5497">
              <w:t>g</w:t>
            </w:r>
            <w:r w:rsidRPr="00D743C1">
              <w:t xml:space="preserve">r </w:t>
            </w:r>
            <w:r>
              <w:t xml:space="preserve">Denis </w:t>
            </w:r>
            <w:r w:rsidRPr="00D743C1">
              <w:t xml:space="preserve">and June </w:t>
            </w:r>
            <w:r w:rsidR="002A78E0" w:rsidRPr="00DB7C0E">
              <w:t>Clunie</w:t>
            </w:r>
            <w:r w:rsidR="0017214C" w:rsidRPr="00DB7C0E">
              <w:t>,</w:t>
            </w:r>
            <w:r w:rsidRPr="00DB7C0E">
              <w:t xml:space="preserve"> </w:t>
            </w:r>
            <w:r w:rsidRPr="00D743C1">
              <w:t xml:space="preserve">it was agreed the </w:t>
            </w:r>
            <w:r w:rsidR="00EB3033">
              <w:t xml:space="preserve">Galloway Diocese </w:t>
            </w:r>
            <w:r w:rsidRPr="00D743C1">
              <w:t>questionnaire, available on the Paisley Diocese website for downloading</w:t>
            </w:r>
            <w:r w:rsidR="00EB3033">
              <w:t>,</w:t>
            </w:r>
            <w:r w:rsidRPr="00D743C1">
              <w:t xml:space="preserve"> would be adapted to enable on-line responses. Permission </w:t>
            </w:r>
            <w:r w:rsidR="00EB3033">
              <w:t xml:space="preserve">has also </w:t>
            </w:r>
            <w:r w:rsidRPr="00D743C1">
              <w:t xml:space="preserve">been given by Galloway Diocese to upload their explanatory videos to the Paisley Diocese website. </w:t>
            </w:r>
          </w:p>
          <w:p w14:paraId="381DF86D" w14:textId="3668C02E" w:rsidR="00D743C1" w:rsidRDefault="00D743C1" w:rsidP="00D743C1">
            <w:pPr>
              <w:pStyle w:val="ListParagraph"/>
              <w:numPr>
                <w:ilvl w:val="1"/>
                <w:numId w:val="34"/>
              </w:numPr>
              <w:spacing w:after="160" w:line="259" w:lineRule="auto"/>
            </w:pPr>
            <w:r>
              <w:t xml:space="preserve">Link from St Joseph’s website and FB page to the questionnaire and videos on the Paisley Diocesan website </w:t>
            </w:r>
          </w:p>
          <w:p w14:paraId="6BA18631" w14:textId="77777777" w:rsidR="003427D4" w:rsidRDefault="003427D4" w:rsidP="003427D4">
            <w:pPr>
              <w:pStyle w:val="ListParagraph"/>
              <w:spacing w:after="160" w:line="259" w:lineRule="auto"/>
              <w:ind w:left="1080"/>
            </w:pPr>
          </w:p>
          <w:p w14:paraId="069FEDEF" w14:textId="5D44FB9C" w:rsidR="0017214C" w:rsidRDefault="00B3608B" w:rsidP="0017214C">
            <w:pPr>
              <w:pStyle w:val="ListParagraph"/>
              <w:numPr>
                <w:ilvl w:val="0"/>
                <w:numId w:val="34"/>
              </w:numPr>
              <w:spacing w:after="160" w:line="259" w:lineRule="auto"/>
            </w:pPr>
            <w:r>
              <w:t xml:space="preserve">Hold a Parish face-to-face </w:t>
            </w:r>
            <w:r w:rsidR="00EB3033">
              <w:t xml:space="preserve">event </w:t>
            </w:r>
            <w:r>
              <w:t xml:space="preserve">for </w:t>
            </w:r>
            <w:r w:rsidR="00D743C1">
              <w:t>all p</w:t>
            </w:r>
            <w:r>
              <w:t>arishioner</w:t>
            </w:r>
            <w:r w:rsidR="00D743C1">
              <w:t>s</w:t>
            </w:r>
            <w:r>
              <w:t xml:space="preserve"> </w:t>
            </w:r>
            <w:r w:rsidR="00D743C1">
              <w:t xml:space="preserve">of St Joseph’s </w:t>
            </w:r>
            <w:r>
              <w:t xml:space="preserve">who wish to </w:t>
            </w:r>
            <w:r w:rsidR="00D743C1">
              <w:t xml:space="preserve">respond </w:t>
            </w:r>
            <w:r w:rsidR="00EB3033">
              <w:t>in person, including</w:t>
            </w:r>
            <w:r w:rsidR="00D743C1">
              <w:t xml:space="preserve"> ensur</w:t>
            </w:r>
            <w:r w:rsidR="00EB3033">
              <w:t>ing</w:t>
            </w:r>
            <w:r w:rsidR="00D743C1">
              <w:t xml:space="preserve"> </w:t>
            </w:r>
            <w:r>
              <w:t>inclusion of those without access to internet. M</w:t>
            </w:r>
            <w:r w:rsidR="007A2B3A">
              <w:t>s</w:t>
            </w:r>
            <w:r w:rsidR="00CB5497">
              <w:t>g</w:t>
            </w:r>
            <w:r>
              <w:t>r Denis and June Cl</w:t>
            </w:r>
            <w:r w:rsidR="007A2B3A">
              <w:t>u</w:t>
            </w:r>
            <w:r>
              <w:t>n</w:t>
            </w:r>
            <w:r w:rsidR="007A2B3A">
              <w:t>ie</w:t>
            </w:r>
            <w:r>
              <w:t xml:space="preserve"> wil</w:t>
            </w:r>
            <w:r w:rsidR="00D743C1">
              <w:t>l</w:t>
            </w:r>
            <w:r>
              <w:t xml:space="preserve"> attend to </w:t>
            </w:r>
            <w:r w:rsidR="00D743C1">
              <w:t>facilitate.</w:t>
            </w:r>
            <w:r>
              <w:t xml:space="preserve"> </w:t>
            </w:r>
            <w:r w:rsidR="00A64530">
              <w:t xml:space="preserve">This would be based on the model used by Sacred Heart involving 10 stations with facilitators and scribes </w:t>
            </w:r>
            <w:r w:rsidR="00EB3033">
              <w:t xml:space="preserve">at each station </w:t>
            </w:r>
            <w:r w:rsidR="00A64530">
              <w:t>to accurately record responses</w:t>
            </w:r>
            <w:r w:rsidR="00EB3033">
              <w:t xml:space="preserve">. They would </w:t>
            </w:r>
            <w:r w:rsidR="00A64530">
              <w:t>not participate in discussion or debate to ensure this is inclusive</w:t>
            </w:r>
            <w:r w:rsidR="00EB3033">
              <w:t xml:space="preserve"> and that all voices are heard</w:t>
            </w:r>
            <w:r w:rsidR="00A64530">
              <w:t xml:space="preserve">. The Church </w:t>
            </w:r>
            <w:r w:rsidR="00EB3033">
              <w:t>offers more space t</w:t>
            </w:r>
            <w:r w:rsidR="00A64530">
              <w:t>han the hall.</w:t>
            </w:r>
          </w:p>
          <w:p w14:paraId="4772E94D" w14:textId="3A7572CD" w:rsidR="0017214C" w:rsidRDefault="0017214C" w:rsidP="0017214C">
            <w:pPr>
              <w:spacing w:after="160" w:line="259" w:lineRule="auto"/>
            </w:pPr>
            <w:r w:rsidRPr="0017214C">
              <w:rPr>
                <w:b/>
                <w:bCs/>
              </w:rPr>
              <w:t>Action:</w:t>
            </w:r>
            <w:r>
              <w:t xml:space="preserve"> Peter to contact M</w:t>
            </w:r>
            <w:r w:rsidR="00DB7C0E">
              <w:t>s</w:t>
            </w:r>
            <w:r w:rsidR="007A2B3A">
              <w:t>g</w:t>
            </w:r>
            <w:r>
              <w:t>r Denis about a date w/b 14</w:t>
            </w:r>
            <w:r w:rsidRPr="0017214C">
              <w:rPr>
                <w:vertAlign w:val="superscript"/>
              </w:rPr>
              <w:t>th</w:t>
            </w:r>
            <w:r>
              <w:t xml:space="preserve"> or 21</w:t>
            </w:r>
            <w:r w:rsidRPr="0017214C">
              <w:rPr>
                <w:vertAlign w:val="superscript"/>
              </w:rPr>
              <w:t>st</w:t>
            </w:r>
            <w:r>
              <w:t xml:space="preserve"> February to hold the evening meeting</w:t>
            </w:r>
          </w:p>
          <w:p w14:paraId="7527E17B" w14:textId="5E97A598" w:rsidR="0017214C" w:rsidRDefault="0017214C" w:rsidP="0017214C">
            <w:pPr>
              <w:spacing w:after="160" w:line="259" w:lineRule="auto"/>
            </w:pPr>
            <w:r w:rsidRPr="0017214C">
              <w:rPr>
                <w:b/>
                <w:bCs/>
              </w:rPr>
              <w:t>Action</w:t>
            </w:r>
            <w:r>
              <w:rPr>
                <w:b/>
                <w:bCs/>
              </w:rPr>
              <w:t>:</w:t>
            </w:r>
            <w:r>
              <w:t xml:space="preserve"> Peter to request volunteers to act as scribes and facilitators</w:t>
            </w:r>
          </w:p>
          <w:p w14:paraId="1D0CCEDF" w14:textId="77777777" w:rsidR="0017214C" w:rsidRDefault="00EB3033" w:rsidP="00EB3033">
            <w:pPr>
              <w:spacing w:after="160" w:line="259" w:lineRule="auto"/>
              <w:rPr>
                <w:b/>
                <w:bCs/>
              </w:rPr>
            </w:pPr>
            <w:r w:rsidRPr="0017214C">
              <w:rPr>
                <w:b/>
                <w:bCs/>
              </w:rPr>
              <w:lastRenderedPageBreak/>
              <w:t>Children and Young People</w:t>
            </w:r>
          </w:p>
          <w:p w14:paraId="024E5ECB" w14:textId="16B0F0A6" w:rsidR="005F48D4" w:rsidRPr="0017214C" w:rsidRDefault="00EB3033" w:rsidP="00EB3033">
            <w:pPr>
              <w:spacing w:after="160" w:line="259" w:lineRule="auto"/>
              <w:rPr>
                <w:b/>
                <w:bCs/>
              </w:rPr>
            </w:pPr>
            <w:r>
              <w:t xml:space="preserve">A separate Diocesan approach is planned for children. It was agreed </w:t>
            </w:r>
            <w:r w:rsidR="000C2E17">
              <w:t xml:space="preserve">this would mean the Parish response would not reflect the views of a large part of our community if they are not engaged in this process. </w:t>
            </w:r>
            <w:r>
              <w:t xml:space="preserve"> </w:t>
            </w:r>
          </w:p>
          <w:p w14:paraId="10C3CB9C" w14:textId="4CED7511" w:rsidR="000C2E17" w:rsidRDefault="00E607EA" w:rsidP="00EB3033">
            <w:pPr>
              <w:spacing w:after="160" w:line="259" w:lineRule="auto"/>
            </w:pPr>
            <w:r>
              <w:t>Canon</w:t>
            </w:r>
            <w:r w:rsidR="000C2E17">
              <w:t xml:space="preserve"> Stephen agreed to approach head teachers to discuss how best to address this, potentially attending school assemblies to speak directly to pupils.  Siobhan suggested pathways such as school Twitter feeds, What’s App groups and e-mail distribution lists including links to the on-line questionnaire to ensure parents are also involved.</w:t>
            </w:r>
            <w:r w:rsidR="000C2E17" w:rsidRPr="000C2E17">
              <w:t xml:space="preserve"> </w:t>
            </w:r>
          </w:p>
          <w:p w14:paraId="71B3D0D6" w14:textId="15D1B7EC" w:rsidR="000C2E17" w:rsidRPr="0017214C" w:rsidRDefault="000C2E17" w:rsidP="00EB3033">
            <w:pPr>
              <w:spacing w:after="160" w:line="259" w:lineRule="auto"/>
              <w:rPr>
                <w:b/>
                <w:bCs/>
              </w:rPr>
            </w:pPr>
            <w:r w:rsidRPr="0017214C">
              <w:rPr>
                <w:b/>
                <w:bCs/>
              </w:rPr>
              <w:t xml:space="preserve">Action: </w:t>
            </w:r>
            <w:r w:rsidR="00E607EA">
              <w:t>Canon</w:t>
            </w:r>
            <w:r w:rsidRPr="0017214C">
              <w:t xml:space="preserve"> Stephen will follow up with schools</w:t>
            </w:r>
          </w:p>
          <w:p w14:paraId="0A27EB86" w14:textId="7E3A1141" w:rsidR="000C2E17" w:rsidRPr="0017214C" w:rsidRDefault="000C2E17" w:rsidP="00EB3033">
            <w:pPr>
              <w:spacing w:after="160" w:line="259" w:lineRule="auto"/>
              <w:rPr>
                <w:b/>
                <w:bCs/>
              </w:rPr>
            </w:pPr>
            <w:r w:rsidRPr="0017214C">
              <w:rPr>
                <w:b/>
                <w:bCs/>
              </w:rPr>
              <w:t xml:space="preserve">Action: </w:t>
            </w:r>
            <w:r w:rsidRPr="0017214C">
              <w:t>Siobhan will raise other communication opportunities with Fr Stephen</w:t>
            </w:r>
            <w:r w:rsidR="007040B2">
              <w:t xml:space="preserve"> to ensure children and their parents know the routes through which they can participate</w:t>
            </w:r>
            <w:r w:rsidRPr="0017214C">
              <w:t>.</w:t>
            </w:r>
          </w:p>
          <w:p w14:paraId="273EB694" w14:textId="54151962" w:rsidR="00F706AB" w:rsidRPr="00F706AB" w:rsidRDefault="00F706AB" w:rsidP="00EB3033">
            <w:pPr>
              <w:spacing w:after="160" w:line="259" w:lineRule="auto"/>
              <w:rPr>
                <w:b/>
                <w:bCs/>
              </w:rPr>
            </w:pPr>
            <w:r w:rsidRPr="00F706AB">
              <w:rPr>
                <w:b/>
                <w:bCs/>
              </w:rPr>
              <w:t>Reaching out</w:t>
            </w:r>
          </w:p>
          <w:p w14:paraId="1542E41B" w14:textId="3A4E24D0" w:rsidR="000C2E17" w:rsidRDefault="00800177" w:rsidP="00EB3033">
            <w:pPr>
              <w:spacing w:after="160" w:line="259" w:lineRule="auto"/>
            </w:pPr>
            <w:r>
              <w:t xml:space="preserve">It </w:t>
            </w:r>
            <w:r w:rsidR="007040B2">
              <w:t>i</w:t>
            </w:r>
            <w:r w:rsidR="0017214C">
              <w:t>s</w:t>
            </w:r>
            <w:r>
              <w:t xml:space="preserve"> essential that the Synod involves everyone and that everyone has the opportunity to be heard. </w:t>
            </w:r>
            <w:r w:rsidR="000C2E17">
              <w:t xml:space="preserve">Concerns were raised about the risk of many Catholics who are not regular </w:t>
            </w:r>
            <w:r>
              <w:t xml:space="preserve">attendees at Church being excluded from this process. </w:t>
            </w:r>
            <w:r w:rsidR="000C2E17">
              <w:t xml:space="preserve"> </w:t>
            </w:r>
            <w:r>
              <w:t xml:space="preserve">The Link distribution list has helped St Joseph’s to maintain contact with Parishioners throughout the last 2 years. </w:t>
            </w:r>
            <w:r w:rsidR="00AA393C">
              <w:t xml:space="preserve">A Link letter could be distributed to Parishioners to advise of the Synod. This could be a further step in the process of </w:t>
            </w:r>
            <w:r>
              <w:t>r</w:t>
            </w:r>
            <w:r w:rsidRPr="00800177">
              <w:t xml:space="preserve">e-establishing the Link magazine </w:t>
            </w:r>
            <w:r>
              <w:t>to build up our local communities.</w:t>
            </w:r>
          </w:p>
          <w:p w14:paraId="4118439B" w14:textId="1BDDDD8C" w:rsidR="00490A9A" w:rsidRDefault="007040B2" w:rsidP="00EB3033">
            <w:pPr>
              <w:spacing w:after="160" w:line="259" w:lineRule="auto"/>
            </w:pPr>
            <w:r>
              <w:t>It was agreed to establish a s</w:t>
            </w:r>
            <w:r w:rsidR="00800177" w:rsidRPr="00800177">
              <w:t xml:space="preserve">mall group to </w:t>
            </w:r>
            <w:r w:rsidR="00F706AB">
              <w:t xml:space="preserve">look at the possibility of </w:t>
            </w:r>
            <w:r w:rsidR="00AA393C">
              <w:t>produc</w:t>
            </w:r>
            <w:r w:rsidR="00F706AB">
              <w:t>ing and distributing a</w:t>
            </w:r>
            <w:r w:rsidR="00AA393C">
              <w:t xml:space="preserve"> Synod Link letter; </w:t>
            </w:r>
            <w:r>
              <w:t>explore how to developed stronger local community links</w:t>
            </w:r>
            <w:r w:rsidR="00490A9A">
              <w:t xml:space="preserve"> and potentially re-establish the Link approach</w:t>
            </w:r>
            <w:r>
              <w:t xml:space="preserve">. In the short term, to promote opportunities </w:t>
            </w:r>
            <w:r w:rsidR="00490A9A">
              <w:t>for those who do not currently attend church to participate</w:t>
            </w:r>
            <w:r>
              <w:t xml:space="preserve"> in the Synod response, the option of </w:t>
            </w:r>
            <w:r w:rsidR="00490A9A">
              <w:t xml:space="preserve">asking Parishioners to take copies of questionnaires to family, friends and neighbours was noted. </w:t>
            </w:r>
          </w:p>
          <w:p w14:paraId="60F74DE5" w14:textId="7C35DEBB" w:rsidR="007040B2" w:rsidRDefault="007040B2" w:rsidP="00EB3033">
            <w:pPr>
              <w:spacing w:after="160" w:line="259" w:lineRule="auto"/>
            </w:pPr>
            <w:r w:rsidRPr="007040B2">
              <w:rPr>
                <w:b/>
                <w:bCs/>
              </w:rPr>
              <w:t>Action:</w:t>
            </w:r>
            <w:r>
              <w:t xml:space="preserve"> Eleanor, Vincent and John will </w:t>
            </w:r>
            <w:r w:rsidR="00F706AB">
              <w:t>establish a short-term group to discuss the possibility of</w:t>
            </w:r>
            <w:r w:rsidR="00AA393C">
              <w:t xml:space="preserve"> a Synod Link newsletter and </w:t>
            </w:r>
            <w:r w:rsidR="00F706AB">
              <w:t xml:space="preserve">in the longer term, </w:t>
            </w:r>
            <w:r w:rsidR="00AA393C">
              <w:t xml:space="preserve">how to revitalise the Link as a way to connecting with previous, existing and new parishioners. </w:t>
            </w:r>
          </w:p>
          <w:p w14:paraId="5C1F1627" w14:textId="2C02E857" w:rsidR="00800177" w:rsidRPr="00D743C1" w:rsidRDefault="00800177" w:rsidP="00EB3033">
            <w:pPr>
              <w:spacing w:after="160" w:line="259" w:lineRule="auto"/>
            </w:pPr>
          </w:p>
        </w:tc>
        <w:tc>
          <w:tcPr>
            <w:tcW w:w="1105" w:type="dxa"/>
          </w:tcPr>
          <w:p w14:paraId="7D1FED6E" w14:textId="4CE48880" w:rsidR="000E4D3D" w:rsidRDefault="000E4D3D" w:rsidP="00490A9A">
            <w:pPr>
              <w:spacing w:after="0" w:line="240" w:lineRule="auto"/>
              <w:rPr>
                <w:rFonts w:asciiTheme="minorHAnsi" w:hAnsiTheme="minorHAnsi" w:cstheme="minorHAnsi"/>
                <w:b/>
                <w:bCs/>
              </w:rPr>
            </w:pPr>
          </w:p>
          <w:p w14:paraId="7C442790" w14:textId="3A3A58F7" w:rsidR="0041439A" w:rsidRDefault="0041439A" w:rsidP="00490A9A">
            <w:pPr>
              <w:spacing w:after="0" w:line="240" w:lineRule="auto"/>
              <w:rPr>
                <w:rFonts w:asciiTheme="minorHAnsi" w:hAnsiTheme="minorHAnsi" w:cstheme="minorHAnsi"/>
                <w:b/>
                <w:bCs/>
              </w:rPr>
            </w:pPr>
          </w:p>
          <w:p w14:paraId="6B73CBC0" w14:textId="545C84A7" w:rsidR="00DB7C0E" w:rsidRDefault="00DB7C0E" w:rsidP="00490A9A">
            <w:pPr>
              <w:spacing w:after="0" w:line="240" w:lineRule="auto"/>
              <w:rPr>
                <w:rFonts w:asciiTheme="minorHAnsi" w:hAnsiTheme="minorHAnsi" w:cstheme="minorHAnsi"/>
                <w:b/>
                <w:bCs/>
              </w:rPr>
            </w:pPr>
          </w:p>
          <w:p w14:paraId="7C59D6E7" w14:textId="1D964CC3" w:rsidR="00DB7C0E" w:rsidRDefault="00DB7C0E" w:rsidP="00490A9A">
            <w:pPr>
              <w:spacing w:after="0" w:line="240" w:lineRule="auto"/>
              <w:rPr>
                <w:rFonts w:asciiTheme="minorHAnsi" w:hAnsiTheme="minorHAnsi" w:cstheme="minorHAnsi"/>
                <w:b/>
                <w:bCs/>
              </w:rPr>
            </w:pPr>
          </w:p>
          <w:p w14:paraId="2A0B9D99" w14:textId="1AA9B85F" w:rsidR="00DB7C0E" w:rsidRDefault="00DB7C0E" w:rsidP="00490A9A">
            <w:pPr>
              <w:spacing w:after="0" w:line="240" w:lineRule="auto"/>
              <w:rPr>
                <w:rFonts w:asciiTheme="minorHAnsi" w:hAnsiTheme="minorHAnsi" w:cstheme="minorHAnsi"/>
                <w:b/>
                <w:bCs/>
              </w:rPr>
            </w:pPr>
          </w:p>
          <w:p w14:paraId="7C12DA6B" w14:textId="7A5226C4" w:rsidR="00DB7C0E" w:rsidRDefault="00DB7C0E" w:rsidP="00490A9A">
            <w:pPr>
              <w:spacing w:after="0" w:line="240" w:lineRule="auto"/>
              <w:rPr>
                <w:rFonts w:asciiTheme="minorHAnsi" w:hAnsiTheme="minorHAnsi" w:cstheme="minorHAnsi"/>
                <w:b/>
                <w:bCs/>
              </w:rPr>
            </w:pPr>
          </w:p>
          <w:p w14:paraId="3CA61C9F" w14:textId="4BA4DD7F" w:rsidR="00DB7C0E" w:rsidRDefault="00DB7C0E" w:rsidP="00490A9A">
            <w:pPr>
              <w:spacing w:after="0" w:line="240" w:lineRule="auto"/>
              <w:rPr>
                <w:rFonts w:asciiTheme="minorHAnsi" w:hAnsiTheme="minorHAnsi" w:cstheme="minorHAnsi"/>
                <w:b/>
                <w:bCs/>
              </w:rPr>
            </w:pPr>
          </w:p>
          <w:p w14:paraId="0ED233E5" w14:textId="311D9B1B" w:rsidR="00DB7C0E" w:rsidRDefault="00DB7C0E" w:rsidP="00490A9A">
            <w:pPr>
              <w:spacing w:after="0" w:line="240" w:lineRule="auto"/>
              <w:rPr>
                <w:rFonts w:asciiTheme="minorHAnsi" w:hAnsiTheme="minorHAnsi" w:cstheme="minorHAnsi"/>
                <w:b/>
                <w:bCs/>
              </w:rPr>
            </w:pPr>
          </w:p>
          <w:p w14:paraId="57D41627" w14:textId="7E62AA9C" w:rsidR="00DB7C0E" w:rsidRDefault="00DB7C0E" w:rsidP="00490A9A">
            <w:pPr>
              <w:spacing w:after="0" w:line="240" w:lineRule="auto"/>
              <w:rPr>
                <w:rFonts w:asciiTheme="minorHAnsi" w:hAnsiTheme="minorHAnsi" w:cstheme="minorHAnsi"/>
                <w:b/>
                <w:bCs/>
              </w:rPr>
            </w:pPr>
          </w:p>
          <w:p w14:paraId="2A3817B6" w14:textId="34470F8C" w:rsidR="00DB7C0E" w:rsidRDefault="00DB7C0E" w:rsidP="00490A9A">
            <w:pPr>
              <w:spacing w:after="0" w:line="240" w:lineRule="auto"/>
              <w:rPr>
                <w:rFonts w:asciiTheme="minorHAnsi" w:hAnsiTheme="minorHAnsi" w:cstheme="minorHAnsi"/>
                <w:b/>
                <w:bCs/>
              </w:rPr>
            </w:pPr>
            <w:r>
              <w:rPr>
                <w:rFonts w:asciiTheme="minorHAnsi" w:hAnsiTheme="minorHAnsi" w:cstheme="minorHAnsi"/>
                <w:b/>
                <w:bCs/>
              </w:rPr>
              <w:t>ALL</w:t>
            </w:r>
          </w:p>
          <w:p w14:paraId="124C8FD8" w14:textId="77777777" w:rsidR="00490A9A" w:rsidRDefault="00490A9A" w:rsidP="00490A9A">
            <w:pPr>
              <w:spacing w:after="0" w:line="240" w:lineRule="auto"/>
              <w:rPr>
                <w:rFonts w:asciiTheme="minorHAnsi" w:hAnsiTheme="minorHAnsi" w:cstheme="minorHAnsi"/>
                <w:b/>
                <w:bCs/>
              </w:rPr>
            </w:pPr>
          </w:p>
          <w:p w14:paraId="402A250F" w14:textId="77777777" w:rsidR="00490A9A" w:rsidRDefault="00490A9A" w:rsidP="00490A9A">
            <w:pPr>
              <w:spacing w:after="0" w:line="240" w:lineRule="auto"/>
              <w:rPr>
                <w:rFonts w:asciiTheme="minorHAnsi" w:hAnsiTheme="minorHAnsi" w:cstheme="minorHAnsi"/>
                <w:b/>
                <w:bCs/>
              </w:rPr>
            </w:pPr>
          </w:p>
          <w:p w14:paraId="48025B6C" w14:textId="77777777" w:rsidR="00490A9A" w:rsidRDefault="00490A9A" w:rsidP="00490A9A">
            <w:pPr>
              <w:spacing w:after="0" w:line="240" w:lineRule="auto"/>
              <w:rPr>
                <w:rFonts w:asciiTheme="minorHAnsi" w:hAnsiTheme="minorHAnsi" w:cstheme="minorHAnsi"/>
                <w:b/>
                <w:bCs/>
              </w:rPr>
            </w:pPr>
          </w:p>
          <w:p w14:paraId="726466C4" w14:textId="77777777" w:rsidR="00490A9A" w:rsidRDefault="00490A9A" w:rsidP="00490A9A">
            <w:pPr>
              <w:spacing w:after="0" w:line="240" w:lineRule="auto"/>
              <w:rPr>
                <w:rFonts w:asciiTheme="minorHAnsi" w:hAnsiTheme="minorHAnsi" w:cstheme="minorHAnsi"/>
                <w:b/>
                <w:bCs/>
              </w:rPr>
            </w:pPr>
          </w:p>
          <w:p w14:paraId="4D1EE791" w14:textId="77777777" w:rsidR="00490A9A" w:rsidRDefault="00490A9A" w:rsidP="00490A9A">
            <w:pPr>
              <w:spacing w:after="0" w:line="240" w:lineRule="auto"/>
              <w:rPr>
                <w:rFonts w:asciiTheme="minorHAnsi" w:hAnsiTheme="minorHAnsi" w:cstheme="minorHAnsi"/>
                <w:b/>
                <w:bCs/>
              </w:rPr>
            </w:pPr>
          </w:p>
          <w:p w14:paraId="4EDE637B" w14:textId="77777777" w:rsidR="00490A9A" w:rsidRDefault="00490A9A" w:rsidP="00490A9A">
            <w:pPr>
              <w:spacing w:after="0" w:line="240" w:lineRule="auto"/>
              <w:rPr>
                <w:rFonts w:asciiTheme="minorHAnsi" w:hAnsiTheme="minorHAnsi" w:cstheme="minorHAnsi"/>
                <w:b/>
                <w:bCs/>
              </w:rPr>
            </w:pPr>
          </w:p>
          <w:p w14:paraId="110C3E6F" w14:textId="77777777" w:rsidR="00490A9A" w:rsidRDefault="00490A9A" w:rsidP="00490A9A">
            <w:pPr>
              <w:spacing w:after="0" w:line="240" w:lineRule="auto"/>
              <w:rPr>
                <w:rFonts w:asciiTheme="minorHAnsi" w:hAnsiTheme="minorHAnsi" w:cstheme="minorHAnsi"/>
                <w:b/>
                <w:bCs/>
              </w:rPr>
            </w:pPr>
          </w:p>
          <w:p w14:paraId="00B1182C" w14:textId="77777777" w:rsidR="00490A9A" w:rsidRDefault="00490A9A" w:rsidP="00490A9A">
            <w:pPr>
              <w:spacing w:after="0" w:line="240" w:lineRule="auto"/>
              <w:rPr>
                <w:rFonts w:asciiTheme="minorHAnsi" w:hAnsiTheme="minorHAnsi" w:cstheme="minorHAnsi"/>
                <w:b/>
                <w:bCs/>
              </w:rPr>
            </w:pPr>
          </w:p>
          <w:p w14:paraId="7DB3924F" w14:textId="77777777" w:rsidR="00490A9A" w:rsidRDefault="00490A9A" w:rsidP="00490A9A">
            <w:pPr>
              <w:spacing w:after="0" w:line="240" w:lineRule="auto"/>
              <w:rPr>
                <w:rFonts w:asciiTheme="minorHAnsi" w:hAnsiTheme="minorHAnsi" w:cstheme="minorHAnsi"/>
                <w:b/>
                <w:bCs/>
              </w:rPr>
            </w:pPr>
          </w:p>
          <w:p w14:paraId="5304DF1E" w14:textId="77777777" w:rsidR="00490A9A" w:rsidRDefault="00490A9A" w:rsidP="00490A9A">
            <w:pPr>
              <w:spacing w:after="0" w:line="240" w:lineRule="auto"/>
              <w:rPr>
                <w:rFonts w:asciiTheme="minorHAnsi" w:hAnsiTheme="minorHAnsi" w:cstheme="minorHAnsi"/>
                <w:b/>
                <w:bCs/>
              </w:rPr>
            </w:pPr>
          </w:p>
          <w:p w14:paraId="2EEF6F88" w14:textId="77777777" w:rsidR="00490A9A" w:rsidRDefault="00490A9A" w:rsidP="00490A9A">
            <w:pPr>
              <w:spacing w:after="0" w:line="240" w:lineRule="auto"/>
              <w:rPr>
                <w:rFonts w:asciiTheme="minorHAnsi" w:hAnsiTheme="minorHAnsi" w:cstheme="minorHAnsi"/>
                <w:b/>
                <w:bCs/>
              </w:rPr>
            </w:pPr>
          </w:p>
          <w:p w14:paraId="01FBBC73" w14:textId="77777777" w:rsidR="00490A9A" w:rsidRDefault="00490A9A" w:rsidP="00490A9A">
            <w:pPr>
              <w:spacing w:after="0" w:line="240" w:lineRule="auto"/>
              <w:rPr>
                <w:rFonts w:asciiTheme="minorHAnsi" w:hAnsiTheme="minorHAnsi" w:cstheme="minorHAnsi"/>
                <w:b/>
                <w:bCs/>
              </w:rPr>
            </w:pPr>
          </w:p>
          <w:p w14:paraId="113F512C" w14:textId="77777777" w:rsidR="00490A9A" w:rsidRDefault="00490A9A" w:rsidP="00490A9A">
            <w:pPr>
              <w:spacing w:after="0" w:line="240" w:lineRule="auto"/>
              <w:rPr>
                <w:rFonts w:asciiTheme="minorHAnsi" w:hAnsiTheme="minorHAnsi" w:cstheme="minorHAnsi"/>
                <w:b/>
                <w:bCs/>
              </w:rPr>
            </w:pPr>
          </w:p>
          <w:p w14:paraId="0855E691" w14:textId="77777777" w:rsidR="00490A9A" w:rsidRDefault="00490A9A" w:rsidP="00490A9A">
            <w:pPr>
              <w:spacing w:after="0" w:line="240" w:lineRule="auto"/>
              <w:rPr>
                <w:rFonts w:asciiTheme="minorHAnsi" w:hAnsiTheme="minorHAnsi" w:cstheme="minorHAnsi"/>
                <w:b/>
                <w:bCs/>
              </w:rPr>
            </w:pPr>
          </w:p>
          <w:p w14:paraId="237B9217" w14:textId="77777777" w:rsidR="00490A9A" w:rsidRDefault="00490A9A" w:rsidP="00490A9A">
            <w:pPr>
              <w:spacing w:after="0" w:line="240" w:lineRule="auto"/>
              <w:rPr>
                <w:rFonts w:asciiTheme="minorHAnsi" w:hAnsiTheme="minorHAnsi" w:cstheme="minorHAnsi"/>
                <w:b/>
                <w:bCs/>
              </w:rPr>
            </w:pPr>
          </w:p>
          <w:p w14:paraId="2E50336E" w14:textId="77777777" w:rsidR="003427D4" w:rsidRDefault="003427D4" w:rsidP="00490A9A">
            <w:pPr>
              <w:spacing w:after="0" w:line="240" w:lineRule="auto"/>
              <w:rPr>
                <w:rFonts w:asciiTheme="minorHAnsi" w:hAnsiTheme="minorHAnsi" w:cstheme="minorHAnsi"/>
                <w:b/>
                <w:bCs/>
              </w:rPr>
            </w:pPr>
          </w:p>
          <w:p w14:paraId="686E1311" w14:textId="2EA5EBB4" w:rsidR="00490A9A" w:rsidRDefault="00490A9A" w:rsidP="00490A9A">
            <w:pPr>
              <w:spacing w:after="0" w:line="240" w:lineRule="auto"/>
              <w:rPr>
                <w:rFonts w:asciiTheme="minorHAnsi" w:hAnsiTheme="minorHAnsi" w:cstheme="minorHAnsi"/>
                <w:b/>
                <w:bCs/>
              </w:rPr>
            </w:pPr>
            <w:r>
              <w:rPr>
                <w:rFonts w:asciiTheme="minorHAnsi" w:hAnsiTheme="minorHAnsi" w:cstheme="minorHAnsi"/>
                <w:b/>
                <w:bCs/>
              </w:rPr>
              <w:t>PMcM</w:t>
            </w:r>
          </w:p>
          <w:p w14:paraId="014F7679" w14:textId="77777777" w:rsidR="00490A9A" w:rsidRDefault="00490A9A" w:rsidP="00490A9A">
            <w:pPr>
              <w:spacing w:after="0" w:line="240" w:lineRule="auto"/>
              <w:rPr>
                <w:rFonts w:asciiTheme="minorHAnsi" w:hAnsiTheme="minorHAnsi" w:cstheme="minorHAnsi"/>
                <w:b/>
                <w:bCs/>
              </w:rPr>
            </w:pPr>
          </w:p>
          <w:p w14:paraId="15ACE81E" w14:textId="77777777" w:rsidR="00E607EA" w:rsidRDefault="00E607EA" w:rsidP="00490A9A">
            <w:pPr>
              <w:spacing w:after="0" w:line="240" w:lineRule="auto"/>
              <w:rPr>
                <w:rFonts w:asciiTheme="minorHAnsi" w:hAnsiTheme="minorHAnsi" w:cstheme="minorHAnsi"/>
                <w:b/>
                <w:bCs/>
              </w:rPr>
            </w:pPr>
          </w:p>
          <w:p w14:paraId="460E6860" w14:textId="02DA8F02" w:rsidR="00490A9A" w:rsidRDefault="00490A9A" w:rsidP="00490A9A">
            <w:pPr>
              <w:spacing w:after="0" w:line="240" w:lineRule="auto"/>
              <w:rPr>
                <w:rFonts w:asciiTheme="minorHAnsi" w:hAnsiTheme="minorHAnsi" w:cstheme="minorHAnsi"/>
                <w:b/>
                <w:bCs/>
              </w:rPr>
            </w:pPr>
            <w:r>
              <w:rPr>
                <w:rFonts w:asciiTheme="minorHAnsi" w:hAnsiTheme="minorHAnsi" w:cstheme="minorHAnsi"/>
                <w:b/>
                <w:bCs/>
              </w:rPr>
              <w:t>PMcM</w:t>
            </w:r>
          </w:p>
          <w:p w14:paraId="1F328F31" w14:textId="77777777" w:rsidR="00967547" w:rsidRDefault="00967547" w:rsidP="00490A9A">
            <w:pPr>
              <w:spacing w:after="0" w:line="240" w:lineRule="auto"/>
              <w:rPr>
                <w:rFonts w:asciiTheme="minorHAnsi" w:hAnsiTheme="minorHAnsi" w:cstheme="minorHAnsi"/>
                <w:b/>
                <w:bCs/>
              </w:rPr>
            </w:pPr>
          </w:p>
          <w:p w14:paraId="3A015E2E" w14:textId="77777777" w:rsidR="00490A9A" w:rsidRDefault="00490A9A" w:rsidP="00490A9A">
            <w:pPr>
              <w:spacing w:after="0" w:line="240" w:lineRule="auto"/>
              <w:rPr>
                <w:rFonts w:asciiTheme="minorHAnsi" w:hAnsiTheme="minorHAnsi" w:cstheme="minorHAnsi"/>
                <w:b/>
                <w:bCs/>
              </w:rPr>
            </w:pPr>
          </w:p>
          <w:p w14:paraId="0EDB2852" w14:textId="77777777" w:rsidR="00490A9A" w:rsidRDefault="00490A9A" w:rsidP="00490A9A">
            <w:pPr>
              <w:spacing w:after="0" w:line="240" w:lineRule="auto"/>
              <w:rPr>
                <w:rFonts w:asciiTheme="minorHAnsi" w:hAnsiTheme="minorHAnsi" w:cstheme="minorHAnsi"/>
                <w:b/>
                <w:bCs/>
              </w:rPr>
            </w:pPr>
          </w:p>
          <w:p w14:paraId="784D681F" w14:textId="77777777" w:rsidR="00490A9A" w:rsidRDefault="00490A9A" w:rsidP="00490A9A">
            <w:pPr>
              <w:spacing w:after="0" w:line="240" w:lineRule="auto"/>
              <w:rPr>
                <w:rFonts w:asciiTheme="minorHAnsi" w:hAnsiTheme="minorHAnsi" w:cstheme="minorHAnsi"/>
                <w:b/>
                <w:bCs/>
              </w:rPr>
            </w:pPr>
          </w:p>
          <w:p w14:paraId="3F863792" w14:textId="77777777" w:rsidR="00490A9A" w:rsidRDefault="00490A9A" w:rsidP="00490A9A">
            <w:pPr>
              <w:spacing w:after="0" w:line="240" w:lineRule="auto"/>
              <w:rPr>
                <w:rFonts w:asciiTheme="minorHAnsi" w:hAnsiTheme="minorHAnsi" w:cstheme="minorHAnsi"/>
                <w:b/>
                <w:bCs/>
              </w:rPr>
            </w:pPr>
          </w:p>
          <w:p w14:paraId="1C5C01D2" w14:textId="77777777" w:rsidR="00490A9A" w:rsidRDefault="00490A9A" w:rsidP="00490A9A">
            <w:pPr>
              <w:spacing w:after="0" w:line="240" w:lineRule="auto"/>
              <w:rPr>
                <w:rFonts w:asciiTheme="minorHAnsi" w:hAnsiTheme="minorHAnsi" w:cstheme="minorHAnsi"/>
                <w:b/>
                <w:bCs/>
              </w:rPr>
            </w:pPr>
          </w:p>
          <w:p w14:paraId="7B0CDC4A" w14:textId="77777777" w:rsidR="00490A9A" w:rsidRDefault="00490A9A" w:rsidP="00490A9A">
            <w:pPr>
              <w:spacing w:after="0" w:line="240" w:lineRule="auto"/>
              <w:rPr>
                <w:rFonts w:asciiTheme="minorHAnsi" w:hAnsiTheme="minorHAnsi" w:cstheme="minorHAnsi"/>
                <w:b/>
                <w:bCs/>
              </w:rPr>
            </w:pPr>
          </w:p>
          <w:p w14:paraId="472C4464" w14:textId="77777777" w:rsidR="00490A9A" w:rsidRDefault="00490A9A" w:rsidP="00490A9A">
            <w:pPr>
              <w:spacing w:after="0" w:line="240" w:lineRule="auto"/>
              <w:rPr>
                <w:rFonts w:asciiTheme="minorHAnsi" w:hAnsiTheme="minorHAnsi" w:cstheme="minorHAnsi"/>
                <w:b/>
                <w:bCs/>
              </w:rPr>
            </w:pPr>
          </w:p>
          <w:p w14:paraId="603D1890" w14:textId="77777777" w:rsidR="00490A9A" w:rsidRDefault="00490A9A" w:rsidP="00490A9A">
            <w:pPr>
              <w:spacing w:after="0" w:line="240" w:lineRule="auto"/>
              <w:rPr>
                <w:rFonts w:asciiTheme="minorHAnsi" w:hAnsiTheme="minorHAnsi" w:cstheme="minorHAnsi"/>
                <w:b/>
                <w:bCs/>
              </w:rPr>
            </w:pPr>
          </w:p>
          <w:p w14:paraId="258FD83B" w14:textId="77777777" w:rsidR="00490A9A" w:rsidRDefault="00490A9A" w:rsidP="00490A9A">
            <w:pPr>
              <w:spacing w:after="0" w:line="240" w:lineRule="auto"/>
              <w:rPr>
                <w:rFonts w:asciiTheme="minorHAnsi" w:hAnsiTheme="minorHAnsi" w:cstheme="minorHAnsi"/>
                <w:b/>
                <w:bCs/>
              </w:rPr>
            </w:pPr>
          </w:p>
          <w:p w14:paraId="7EB081C0" w14:textId="77777777" w:rsidR="00490A9A" w:rsidRDefault="00490A9A" w:rsidP="00490A9A">
            <w:pPr>
              <w:spacing w:after="0" w:line="240" w:lineRule="auto"/>
              <w:rPr>
                <w:rFonts w:asciiTheme="minorHAnsi" w:hAnsiTheme="minorHAnsi" w:cstheme="minorHAnsi"/>
                <w:b/>
                <w:bCs/>
              </w:rPr>
            </w:pPr>
          </w:p>
          <w:p w14:paraId="32E72264" w14:textId="77777777" w:rsidR="00490A9A" w:rsidRDefault="00490A9A" w:rsidP="00490A9A">
            <w:pPr>
              <w:spacing w:after="0" w:line="240" w:lineRule="auto"/>
              <w:rPr>
                <w:rFonts w:asciiTheme="minorHAnsi" w:hAnsiTheme="minorHAnsi" w:cstheme="minorHAnsi"/>
                <w:b/>
                <w:bCs/>
              </w:rPr>
            </w:pPr>
          </w:p>
          <w:p w14:paraId="0FBE50D7" w14:textId="77777777" w:rsidR="00490A9A" w:rsidRDefault="00490A9A" w:rsidP="00490A9A">
            <w:pPr>
              <w:spacing w:after="0" w:line="240" w:lineRule="auto"/>
              <w:rPr>
                <w:rFonts w:asciiTheme="minorHAnsi" w:hAnsiTheme="minorHAnsi" w:cstheme="minorHAnsi"/>
                <w:b/>
                <w:bCs/>
              </w:rPr>
            </w:pPr>
          </w:p>
          <w:p w14:paraId="3285B84B" w14:textId="77777777" w:rsidR="00490A9A" w:rsidRDefault="00490A9A" w:rsidP="00490A9A">
            <w:pPr>
              <w:spacing w:after="0" w:line="240" w:lineRule="auto"/>
              <w:rPr>
                <w:rFonts w:asciiTheme="minorHAnsi" w:hAnsiTheme="minorHAnsi" w:cstheme="minorHAnsi"/>
                <w:b/>
                <w:bCs/>
              </w:rPr>
            </w:pPr>
          </w:p>
          <w:p w14:paraId="785B8EB4" w14:textId="5902C8DA" w:rsidR="00490A9A" w:rsidRDefault="00E607EA" w:rsidP="00490A9A">
            <w:pPr>
              <w:spacing w:after="0" w:line="240" w:lineRule="auto"/>
              <w:rPr>
                <w:rFonts w:asciiTheme="minorHAnsi" w:hAnsiTheme="minorHAnsi" w:cstheme="minorHAnsi"/>
                <w:b/>
                <w:bCs/>
              </w:rPr>
            </w:pPr>
            <w:r>
              <w:rPr>
                <w:rFonts w:asciiTheme="minorHAnsi" w:hAnsiTheme="minorHAnsi" w:cstheme="minorHAnsi"/>
                <w:b/>
                <w:bCs/>
              </w:rPr>
              <w:t>Canon</w:t>
            </w:r>
            <w:r w:rsidR="00490A9A">
              <w:rPr>
                <w:rFonts w:asciiTheme="minorHAnsi" w:hAnsiTheme="minorHAnsi" w:cstheme="minorHAnsi"/>
                <w:b/>
                <w:bCs/>
              </w:rPr>
              <w:t xml:space="preserve"> S</w:t>
            </w:r>
          </w:p>
          <w:p w14:paraId="69C9EEC9" w14:textId="77777777" w:rsidR="00E607EA" w:rsidRDefault="00E607EA" w:rsidP="00490A9A">
            <w:pPr>
              <w:spacing w:after="0" w:line="240" w:lineRule="auto"/>
              <w:rPr>
                <w:rFonts w:asciiTheme="minorHAnsi" w:hAnsiTheme="minorHAnsi" w:cstheme="minorHAnsi"/>
                <w:b/>
                <w:bCs/>
              </w:rPr>
            </w:pPr>
          </w:p>
          <w:p w14:paraId="7244FCAF" w14:textId="5AE04BD4" w:rsidR="00490A9A" w:rsidRDefault="00490A9A" w:rsidP="00490A9A">
            <w:pPr>
              <w:spacing w:after="0" w:line="240" w:lineRule="auto"/>
              <w:rPr>
                <w:rFonts w:asciiTheme="minorHAnsi" w:hAnsiTheme="minorHAnsi" w:cstheme="minorHAnsi"/>
                <w:b/>
                <w:bCs/>
              </w:rPr>
            </w:pPr>
            <w:r>
              <w:rPr>
                <w:rFonts w:asciiTheme="minorHAnsi" w:hAnsiTheme="minorHAnsi" w:cstheme="minorHAnsi"/>
                <w:b/>
                <w:bCs/>
              </w:rPr>
              <w:t>SA</w:t>
            </w:r>
          </w:p>
          <w:p w14:paraId="724D551C" w14:textId="77777777" w:rsidR="00490A9A" w:rsidRDefault="00490A9A" w:rsidP="00490A9A">
            <w:pPr>
              <w:spacing w:after="0" w:line="240" w:lineRule="auto"/>
              <w:rPr>
                <w:rFonts w:asciiTheme="minorHAnsi" w:hAnsiTheme="minorHAnsi" w:cstheme="minorHAnsi"/>
                <w:b/>
                <w:bCs/>
              </w:rPr>
            </w:pPr>
          </w:p>
          <w:p w14:paraId="3E28483E" w14:textId="77777777" w:rsidR="00490A9A" w:rsidRDefault="00490A9A" w:rsidP="00490A9A">
            <w:pPr>
              <w:spacing w:after="0" w:line="240" w:lineRule="auto"/>
              <w:rPr>
                <w:rFonts w:asciiTheme="minorHAnsi" w:hAnsiTheme="minorHAnsi" w:cstheme="minorHAnsi"/>
                <w:b/>
                <w:bCs/>
              </w:rPr>
            </w:pPr>
          </w:p>
          <w:p w14:paraId="7CF60C96" w14:textId="77777777" w:rsidR="00490A9A" w:rsidRDefault="00490A9A" w:rsidP="00490A9A">
            <w:pPr>
              <w:spacing w:after="0" w:line="240" w:lineRule="auto"/>
              <w:rPr>
                <w:rFonts w:asciiTheme="minorHAnsi" w:hAnsiTheme="minorHAnsi" w:cstheme="minorHAnsi"/>
                <w:b/>
                <w:bCs/>
              </w:rPr>
            </w:pPr>
          </w:p>
          <w:p w14:paraId="70A5B9B1" w14:textId="77777777" w:rsidR="00490A9A" w:rsidRDefault="00490A9A" w:rsidP="00490A9A">
            <w:pPr>
              <w:spacing w:after="0" w:line="240" w:lineRule="auto"/>
              <w:rPr>
                <w:rFonts w:asciiTheme="minorHAnsi" w:hAnsiTheme="minorHAnsi" w:cstheme="minorHAnsi"/>
                <w:b/>
                <w:bCs/>
              </w:rPr>
            </w:pPr>
          </w:p>
          <w:p w14:paraId="25785F33" w14:textId="77777777" w:rsidR="00490A9A" w:rsidRDefault="00490A9A" w:rsidP="00490A9A">
            <w:pPr>
              <w:spacing w:after="0" w:line="240" w:lineRule="auto"/>
              <w:rPr>
                <w:rFonts w:asciiTheme="minorHAnsi" w:hAnsiTheme="minorHAnsi" w:cstheme="minorHAnsi"/>
                <w:b/>
                <w:bCs/>
              </w:rPr>
            </w:pPr>
          </w:p>
          <w:p w14:paraId="25F1EFD1" w14:textId="77777777" w:rsidR="00490A9A" w:rsidRDefault="00490A9A" w:rsidP="00490A9A">
            <w:pPr>
              <w:spacing w:after="0" w:line="240" w:lineRule="auto"/>
              <w:rPr>
                <w:rFonts w:asciiTheme="minorHAnsi" w:hAnsiTheme="minorHAnsi" w:cstheme="minorHAnsi"/>
                <w:b/>
                <w:bCs/>
              </w:rPr>
            </w:pPr>
          </w:p>
          <w:p w14:paraId="3CEF1134" w14:textId="77777777" w:rsidR="00490A9A" w:rsidRDefault="00490A9A" w:rsidP="00490A9A">
            <w:pPr>
              <w:spacing w:after="0" w:line="240" w:lineRule="auto"/>
              <w:rPr>
                <w:rFonts w:asciiTheme="minorHAnsi" w:hAnsiTheme="minorHAnsi" w:cstheme="minorHAnsi"/>
                <w:b/>
                <w:bCs/>
              </w:rPr>
            </w:pPr>
          </w:p>
          <w:p w14:paraId="050309FC" w14:textId="77777777" w:rsidR="00490A9A" w:rsidRDefault="00490A9A" w:rsidP="00490A9A">
            <w:pPr>
              <w:spacing w:after="0" w:line="240" w:lineRule="auto"/>
              <w:rPr>
                <w:rFonts w:asciiTheme="minorHAnsi" w:hAnsiTheme="minorHAnsi" w:cstheme="minorHAnsi"/>
                <w:b/>
                <w:bCs/>
              </w:rPr>
            </w:pPr>
          </w:p>
          <w:p w14:paraId="5E44E1A7" w14:textId="77777777" w:rsidR="00490A9A" w:rsidRDefault="00490A9A" w:rsidP="00490A9A">
            <w:pPr>
              <w:spacing w:after="0" w:line="240" w:lineRule="auto"/>
              <w:rPr>
                <w:rFonts w:asciiTheme="minorHAnsi" w:hAnsiTheme="minorHAnsi" w:cstheme="minorHAnsi"/>
                <w:b/>
                <w:bCs/>
              </w:rPr>
            </w:pPr>
          </w:p>
          <w:p w14:paraId="5542EB2A" w14:textId="77777777" w:rsidR="00490A9A" w:rsidRDefault="00490A9A" w:rsidP="00490A9A">
            <w:pPr>
              <w:spacing w:after="0" w:line="240" w:lineRule="auto"/>
              <w:rPr>
                <w:rFonts w:asciiTheme="minorHAnsi" w:hAnsiTheme="minorHAnsi" w:cstheme="minorHAnsi"/>
                <w:b/>
                <w:bCs/>
              </w:rPr>
            </w:pPr>
          </w:p>
          <w:p w14:paraId="76F6DFF7" w14:textId="77777777" w:rsidR="00490A9A" w:rsidRDefault="00490A9A" w:rsidP="00490A9A">
            <w:pPr>
              <w:spacing w:after="0" w:line="240" w:lineRule="auto"/>
              <w:rPr>
                <w:rFonts w:asciiTheme="minorHAnsi" w:hAnsiTheme="minorHAnsi" w:cstheme="minorHAnsi"/>
                <w:b/>
                <w:bCs/>
              </w:rPr>
            </w:pPr>
          </w:p>
          <w:p w14:paraId="745A06AA" w14:textId="77777777" w:rsidR="00490A9A" w:rsidRDefault="00490A9A" w:rsidP="00490A9A">
            <w:pPr>
              <w:spacing w:after="0" w:line="240" w:lineRule="auto"/>
              <w:rPr>
                <w:rFonts w:asciiTheme="minorHAnsi" w:hAnsiTheme="minorHAnsi" w:cstheme="minorHAnsi"/>
                <w:b/>
                <w:bCs/>
              </w:rPr>
            </w:pPr>
          </w:p>
          <w:p w14:paraId="7A4C8DF4" w14:textId="77777777" w:rsidR="00490A9A" w:rsidRDefault="00490A9A" w:rsidP="00490A9A">
            <w:pPr>
              <w:spacing w:after="0" w:line="240" w:lineRule="auto"/>
              <w:rPr>
                <w:rFonts w:asciiTheme="minorHAnsi" w:hAnsiTheme="minorHAnsi" w:cstheme="minorHAnsi"/>
                <w:b/>
                <w:bCs/>
              </w:rPr>
            </w:pPr>
          </w:p>
          <w:p w14:paraId="152C905C" w14:textId="77777777" w:rsidR="00490A9A" w:rsidRDefault="00490A9A" w:rsidP="00490A9A">
            <w:pPr>
              <w:spacing w:after="0" w:line="240" w:lineRule="auto"/>
              <w:rPr>
                <w:rFonts w:asciiTheme="minorHAnsi" w:hAnsiTheme="minorHAnsi" w:cstheme="minorHAnsi"/>
                <w:b/>
                <w:bCs/>
              </w:rPr>
            </w:pPr>
          </w:p>
          <w:p w14:paraId="27137927" w14:textId="77777777" w:rsidR="00AA393C" w:rsidRDefault="00AA393C" w:rsidP="00490A9A">
            <w:pPr>
              <w:spacing w:after="0" w:line="240" w:lineRule="auto"/>
              <w:rPr>
                <w:rFonts w:asciiTheme="minorHAnsi" w:hAnsiTheme="minorHAnsi" w:cstheme="minorHAnsi"/>
                <w:b/>
                <w:bCs/>
              </w:rPr>
            </w:pPr>
          </w:p>
          <w:p w14:paraId="09B26E21" w14:textId="77777777" w:rsidR="00AA393C" w:rsidRDefault="00AA393C" w:rsidP="00490A9A">
            <w:pPr>
              <w:spacing w:after="0" w:line="240" w:lineRule="auto"/>
              <w:rPr>
                <w:rFonts w:asciiTheme="minorHAnsi" w:hAnsiTheme="minorHAnsi" w:cstheme="minorHAnsi"/>
                <w:b/>
                <w:bCs/>
              </w:rPr>
            </w:pPr>
          </w:p>
          <w:p w14:paraId="09D289E5" w14:textId="77777777" w:rsidR="00F706AB" w:rsidRDefault="00F706AB" w:rsidP="00490A9A">
            <w:pPr>
              <w:spacing w:after="0" w:line="240" w:lineRule="auto"/>
              <w:rPr>
                <w:rFonts w:asciiTheme="minorHAnsi" w:hAnsiTheme="minorHAnsi" w:cstheme="minorHAnsi"/>
                <w:b/>
                <w:bCs/>
              </w:rPr>
            </w:pPr>
          </w:p>
          <w:p w14:paraId="7BA87DDD" w14:textId="29890D5E" w:rsidR="006872BF" w:rsidRDefault="00490A9A" w:rsidP="00490A9A">
            <w:pPr>
              <w:spacing w:after="0" w:line="240" w:lineRule="auto"/>
              <w:rPr>
                <w:rFonts w:asciiTheme="minorHAnsi" w:hAnsiTheme="minorHAnsi" w:cstheme="minorHAnsi"/>
                <w:b/>
                <w:bCs/>
              </w:rPr>
            </w:pPr>
            <w:r>
              <w:rPr>
                <w:rFonts w:asciiTheme="minorHAnsi" w:hAnsiTheme="minorHAnsi" w:cstheme="minorHAnsi"/>
                <w:b/>
                <w:bCs/>
              </w:rPr>
              <w:t>EM/VS</w:t>
            </w:r>
          </w:p>
          <w:p w14:paraId="18C4ABA3" w14:textId="5FCDF7CE" w:rsidR="00490A9A" w:rsidRPr="002B0C4B" w:rsidRDefault="00490A9A" w:rsidP="00490A9A">
            <w:pPr>
              <w:spacing w:after="0" w:line="240" w:lineRule="auto"/>
              <w:rPr>
                <w:rFonts w:asciiTheme="minorHAnsi" w:hAnsiTheme="minorHAnsi" w:cstheme="minorHAnsi"/>
                <w:b/>
                <w:bCs/>
              </w:rPr>
            </w:pPr>
            <w:r>
              <w:rPr>
                <w:rFonts w:asciiTheme="minorHAnsi" w:hAnsiTheme="minorHAnsi" w:cstheme="minorHAnsi"/>
                <w:b/>
                <w:bCs/>
              </w:rPr>
              <w:t>/JS</w:t>
            </w:r>
          </w:p>
        </w:tc>
      </w:tr>
      <w:tr w:rsidR="00A919F1" w:rsidRPr="00A96E82" w14:paraId="7BAFEC6C" w14:textId="77777777" w:rsidTr="00D02129">
        <w:trPr>
          <w:trHeight w:val="397"/>
        </w:trPr>
        <w:tc>
          <w:tcPr>
            <w:tcW w:w="1101" w:type="dxa"/>
            <w:shd w:val="clear" w:color="auto" w:fill="BFBFBF"/>
            <w:vAlign w:val="center"/>
          </w:tcPr>
          <w:p w14:paraId="404F5618" w14:textId="12A9BA15"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3EA69FED" w14:textId="1E6E7968" w:rsidR="006A55CB" w:rsidRPr="0017214C" w:rsidRDefault="00D743C1" w:rsidP="0094424B">
            <w:pPr>
              <w:spacing w:after="0" w:line="240" w:lineRule="auto"/>
              <w:rPr>
                <w:rFonts w:eastAsia="Times New Roman" w:cstheme="minorHAnsi"/>
                <w:b/>
                <w:bCs/>
                <w:color w:val="000000"/>
                <w:lang w:eastAsia="en-GB"/>
              </w:rPr>
            </w:pPr>
            <w:r w:rsidRPr="0017214C">
              <w:rPr>
                <w:rFonts w:eastAsia="Times New Roman" w:cstheme="minorHAnsi"/>
                <w:b/>
                <w:bCs/>
                <w:color w:val="000000"/>
                <w:lang w:eastAsia="en-GB"/>
              </w:rPr>
              <w:t>Post-meeting note</w:t>
            </w:r>
          </w:p>
        </w:tc>
        <w:tc>
          <w:tcPr>
            <w:tcW w:w="1105"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A919F1">
        <w:trPr>
          <w:trHeight w:val="397"/>
        </w:trPr>
        <w:tc>
          <w:tcPr>
            <w:tcW w:w="1101"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50" w:type="dxa"/>
            <w:shd w:val="clear" w:color="auto" w:fill="FFFFFF" w:themeFill="background1"/>
          </w:tcPr>
          <w:p w14:paraId="52B4FA3E" w14:textId="59B70FEA" w:rsidR="00A52B6A" w:rsidRPr="00A52B6A" w:rsidRDefault="00D743C1" w:rsidP="00A52B6A">
            <w:pPr>
              <w:spacing w:after="0" w:line="240" w:lineRule="auto"/>
              <w:rPr>
                <w:bCs/>
                <w:color w:val="FF0000"/>
              </w:rPr>
            </w:pPr>
            <w:r w:rsidRPr="00D743C1">
              <w:rPr>
                <w:bCs/>
              </w:rPr>
              <w:t>The option of Pastoral council members speaking after Mass to keep the congregation updated about steps to respond within the parish</w:t>
            </w:r>
            <w:r w:rsidR="00AA393C">
              <w:rPr>
                <w:bCs/>
              </w:rPr>
              <w:t xml:space="preserve"> was raised</w:t>
            </w:r>
            <w:r w:rsidRPr="00D743C1">
              <w:rPr>
                <w:bCs/>
              </w:rPr>
              <w:t>.</w:t>
            </w:r>
          </w:p>
        </w:tc>
        <w:tc>
          <w:tcPr>
            <w:tcW w:w="1105" w:type="dxa"/>
            <w:shd w:val="clear" w:color="auto" w:fill="FFFFFF" w:themeFill="background1"/>
          </w:tcPr>
          <w:p w14:paraId="44559C90" w14:textId="05AD0617" w:rsidR="00CB27CA" w:rsidRPr="002B0C4B" w:rsidRDefault="00CB27CA" w:rsidP="00DD617F">
            <w:pPr>
              <w:spacing w:after="0" w:line="240" w:lineRule="auto"/>
              <w:rPr>
                <w:rFonts w:asciiTheme="minorHAnsi" w:hAnsiTheme="minorHAnsi" w:cstheme="minorHAnsi"/>
                <w:b/>
              </w:rPr>
            </w:pPr>
          </w:p>
        </w:tc>
      </w:tr>
      <w:tr w:rsidR="00991E6A" w:rsidRPr="00A96E82" w14:paraId="79A23F94" w14:textId="77777777" w:rsidTr="00D02129">
        <w:trPr>
          <w:trHeight w:val="397"/>
        </w:trPr>
        <w:tc>
          <w:tcPr>
            <w:tcW w:w="1101" w:type="dxa"/>
            <w:shd w:val="clear" w:color="auto" w:fill="BFBFBF" w:themeFill="background1" w:themeFillShade="BF"/>
          </w:tcPr>
          <w:p w14:paraId="3D967204" w14:textId="6AFCBC71" w:rsidR="00991E6A" w:rsidRPr="00277D12" w:rsidRDefault="00991E6A" w:rsidP="0017214C">
            <w:pPr>
              <w:pStyle w:val="ListParagraph"/>
              <w:spacing w:after="0" w:line="240" w:lineRule="auto"/>
              <w:rPr>
                <w:rFonts w:asciiTheme="minorHAnsi" w:hAnsiTheme="minorHAnsi" w:cstheme="minorHAnsi"/>
                <w:b/>
              </w:rPr>
            </w:pPr>
          </w:p>
        </w:tc>
        <w:tc>
          <w:tcPr>
            <w:tcW w:w="8250" w:type="dxa"/>
            <w:shd w:val="clear" w:color="auto" w:fill="BFBFBF" w:themeFill="background1" w:themeFillShade="BF"/>
          </w:tcPr>
          <w:p w14:paraId="4FA0D114" w14:textId="343C2B87" w:rsidR="00210E56" w:rsidRPr="0017214C" w:rsidRDefault="0017214C" w:rsidP="008F452E">
            <w:pPr>
              <w:spacing w:after="0" w:line="240" w:lineRule="auto"/>
              <w:rPr>
                <w:rFonts w:asciiTheme="minorHAnsi" w:hAnsiTheme="minorHAnsi" w:cstheme="minorHAnsi"/>
                <w:b/>
                <w:bCs/>
              </w:rPr>
            </w:pPr>
            <w:r w:rsidRPr="0017214C">
              <w:rPr>
                <w:rFonts w:asciiTheme="minorHAnsi" w:hAnsiTheme="minorHAnsi" w:cstheme="minorHAnsi"/>
                <w:b/>
                <w:bCs/>
              </w:rPr>
              <w:t>Actions</w:t>
            </w:r>
          </w:p>
        </w:tc>
        <w:tc>
          <w:tcPr>
            <w:tcW w:w="1105" w:type="dxa"/>
            <w:shd w:val="clear" w:color="auto" w:fill="BFBFBF" w:themeFill="background1" w:themeFillShade="BF"/>
          </w:tcPr>
          <w:p w14:paraId="6781CCFF" w14:textId="3402DF1E" w:rsidR="00722A87"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935263" w:rsidRPr="00A96E82" w14:paraId="1994ACBC" w14:textId="77777777" w:rsidTr="00D02129">
        <w:trPr>
          <w:trHeight w:val="397"/>
        </w:trPr>
        <w:tc>
          <w:tcPr>
            <w:tcW w:w="1101" w:type="dxa"/>
          </w:tcPr>
          <w:p w14:paraId="606E1503" w14:textId="77777777" w:rsidR="00935263" w:rsidRPr="002B0C4B" w:rsidRDefault="00935263" w:rsidP="00805507">
            <w:pPr>
              <w:spacing w:after="0" w:line="240" w:lineRule="auto"/>
              <w:jc w:val="center"/>
              <w:rPr>
                <w:rFonts w:asciiTheme="minorHAnsi" w:hAnsiTheme="minorHAnsi" w:cstheme="minorHAnsi"/>
                <w:b/>
              </w:rPr>
            </w:pPr>
          </w:p>
        </w:tc>
        <w:tc>
          <w:tcPr>
            <w:tcW w:w="8250" w:type="dxa"/>
          </w:tcPr>
          <w:p w14:paraId="40F59F61" w14:textId="170ECAAE" w:rsidR="00DB7C0E" w:rsidRPr="00DB7C0E" w:rsidRDefault="00DB7C0E" w:rsidP="00DB7C0E">
            <w:pPr>
              <w:spacing w:after="160" w:line="259" w:lineRule="auto"/>
            </w:pPr>
            <w:r w:rsidRPr="00967547">
              <w:rPr>
                <w:b/>
                <w:bCs/>
              </w:rPr>
              <w:t>Action:</w:t>
            </w:r>
            <w:r>
              <w:t xml:space="preserve"> All members to contact Peter if they can help support communications</w:t>
            </w:r>
          </w:p>
          <w:p w14:paraId="7322602B" w14:textId="0043B7FA" w:rsidR="00490A9A" w:rsidRDefault="00490A9A" w:rsidP="00490A9A">
            <w:pPr>
              <w:spacing w:after="160" w:line="256" w:lineRule="auto"/>
            </w:pPr>
            <w:r>
              <w:rPr>
                <w:b/>
                <w:bCs/>
              </w:rPr>
              <w:t>Action:</w:t>
            </w:r>
            <w:r>
              <w:t xml:space="preserve"> Peter to contact Mgr Denis about a date w/b 14</w:t>
            </w:r>
            <w:r>
              <w:rPr>
                <w:vertAlign w:val="superscript"/>
              </w:rPr>
              <w:t>th</w:t>
            </w:r>
            <w:r>
              <w:t xml:space="preserve"> or 21</w:t>
            </w:r>
            <w:r>
              <w:rPr>
                <w:vertAlign w:val="superscript"/>
              </w:rPr>
              <w:t>st</w:t>
            </w:r>
            <w:r>
              <w:t xml:space="preserve"> February to hold the evening meeting</w:t>
            </w:r>
          </w:p>
          <w:p w14:paraId="08D04C82" w14:textId="77777777" w:rsidR="00490A9A" w:rsidRDefault="00490A9A" w:rsidP="00490A9A">
            <w:pPr>
              <w:spacing w:after="160" w:line="256" w:lineRule="auto"/>
            </w:pPr>
            <w:r>
              <w:rPr>
                <w:b/>
                <w:bCs/>
              </w:rPr>
              <w:t>Action:</w:t>
            </w:r>
            <w:r>
              <w:t xml:space="preserve"> Peter to request volunteers to act as scribes and facilitators</w:t>
            </w:r>
          </w:p>
          <w:p w14:paraId="17C6DAF4" w14:textId="77777777" w:rsidR="00490A9A" w:rsidRDefault="00490A9A" w:rsidP="00490A9A">
            <w:pPr>
              <w:spacing w:after="160" w:line="256" w:lineRule="auto"/>
              <w:rPr>
                <w:b/>
                <w:bCs/>
              </w:rPr>
            </w:pPr>
            <w:r>
              <w:rPr>
                <w:b/>
                <w:bCs/>
              </w:rPr>
              <w:t xml:space="preserve">Action: </w:t>
            </w:r>
            <w:r>
              <w:t>Fr Stephen will follow up with schools</w:t>
            </w:r>
          </w:p>
          <w:p w14:paraId="7774B82C" w14:textId="77777777" w:rsidR="00AA393C" w:rsidRDefault="00490A9A" w:rsidP="00490A9A">
            <w:pPr>
              <w:spacing w:after="160" w:line="256" w:lineRule="auto"/>
              <w:rPr>
                <w:b/>
                <w:bCs/>
              </w:rPr>
            </w:pPr>
            <w:r>
              <w:rPr>
                <w:b/>
                <w:bCs/>
              </w:rPr>
              <w:lastRenderedPageBreak/>
              <w:t xml:space="preserve">Action: </w:t>
            </w:r>
            <w:r>
              <w:t>Siobhan will raise other communication opportunities with Fr Stephen to ensure children and their parents know the routes through which they can participate.</w:t>
            </w:r>
          </w:p>
          <w:p w14:paraId="723B38AD" w14:textId="5AC56352" w:rsidR="00A3126D" w:rsidRPr="00F706AB" w:rsidRDefault="00490A9A" w:rsidP="00F706AB">
            <w:pPr>
              <w:spacing w:after="160" w:line="259" w:lineRule="auto"/>
            </w:pPr>
            <w:r>
              <w:rPr>
                <w:b/>
                <w:bCs/>
              </w:rPr>
              <w:t>Action:</w:t>
            </w:r>
            <w:r>
              <w:t xml:space="preserve"> </w:t>
            </w:r>
            <w:r w:rsidR="00F706AB" w:rsidRPr="007040B2">
              <w:rPr>
                <w:b/>
                <w:bCs/>
              </w:rPr>
              <w:t xml:space="preserve"> </w:t>
            </w:r>
            <w:r w:rsidR="00F706AB" w:rsidRPr="00F706AB">
              <w:t>Eleanor, Vincent and John will establish a short-term group to discuss the possibility of a Synod Link newsletter and in the longer term, how to revitalise the Link as a way to connecting with previous, existing and new parishioners.</w:t>
            </w:r>
          </w:p>
        </w:tc>
        <w:tc>
          <w:tcPr>
            <w:tcW w:w="1105" w:type="dxa"/>
          </w:tcPr>
          <w:p w14:paraId="42D2C530" w14:textId="77777777" w:rsidR="00670C47" w:rsidRDefault="00DB7C0E" w:rsidP="00DB7C0E">
            <w:pPr>
              <w:spacing w:after="0" w:line="240" w:lineRule="auto"/>
              <w:rPr>
                <w:rFonts w:asciiTheme="minorHAnsi" w:hAnsiTheme="minorHAnsi" w:cstheme="minorHAnsi"/>
                <w:b/>
              </w:rPr>
            </w:pPr>
            <w:r>
              <w:rPr>
                <w:rFonts w:asciiTheme="minorHAnsi" w:hAnsiTheme="minorHAnsi" w:cstheme="minorHAnsi"/>
                <w:b/>
              </w:rPr>
              <w:lastRenderedPageBreak/>
              <w:t>ALL</w:t>
            </w:r>
          </w:p>
          <w:p w14:paraId="5E16E5DD" w14:textId="77777777" w:rsidR="00DB7C0E" w:rsidRDefault="00DB7C0E" w:rsidP="00DB7C0E">
            <w:pPr>
              <w:spacing w:after="0" w:line="240" w:lineRule="auto"/>
              <w:rPr>
                <w:rFonts w:asciiTheme="minorHAnsi" w:hAnsiTheme="minorHAnsi" w:cstheme="minorHAnsi"/>
                <w:b/>
              </w:rPr>
            </w:pPr>
          </w:p>
          <w:p w14:paraId="15BBBB2D" w14:textId="6D25CC2E" w:rsidR="00DB7C0E" w:rsidRDefault="00DB7C0E" w:rsidP="00DB7C0E">
            <w:pPr>
              <w:spacing w:after="0" w:line="240" w:lineRule="auto"/>
              <w:rPr>
                <w:rFonts w:asciiTheme="minorHAnsi" w:hAnsiTheme="minorHAnsi" w:cstheme="minorHAnsi"/>
                <w:b/>
              </w:rPr>
            </w:pPr>
            <w:r>
              <w:rPr>
                <w:rFonts w:asciiTheme="minorHAnsi" w:hAnsiTheme="minorHAnsi" w:cstheme="minorHAnsi"/>
                <w:b/>
              </w:rPr>
              <w:t>PMcM</w:t>
            </w:r>
          </w:p>
          <w:p w14:paraId="04D8B4E9" w14:textId="77777777" w:rsidR="00DB7C0E" w:rsidRDefault="00DB7C0E" w:rsidP="00DB7C0E">
            <w:pPr>
              <w:spacing w:after="0" w:line="240" w:lineRule="auto"/>
              <w:rPr>
                <w:rFonts w:asciiTheme="minorHAnsi" w:hAnsiTheme="minorHAnsi" w:cstheme="minorHAnsi"/>
                <w:b/>
              </w:rPr>
            </w:pPr>
          </w:p>
          <w:p w14:paraId="0609387E" w14:textId="77777777" w:rsidR="00DB7C0E" w:rsidRDefault="00DB7C0E" w:rsidP="00DB7C0E">
            <w:pPr>
              <w:spacing w:after="0" w:line="240" w:lineRule="auto"/>
              <w:rPr>
                <w:rFonts w:asciiTheme="minorHAnsi" w:hAnsiTheme="minorHAnsi" w:cstheme="minorHAnsi"/>
                <w:b/>
              </w:rPr>
            </w:pPr>
            <w:r>
              <w:rPr>
                <w:rFonts w:asciiTheme="minorHAnsi" w:hAnsiTheme="minorHAnsi" w:cstheme="minorHAnsi"/>
                <w:b/>
              </w:rPr>
              <w:t>PMcM</w:t>
            </w:r>
          </w:p>
          <w:p w14:paraId="7C05A21B" w14:textId="77777777" w:rsidR="00DB7C0E" w:rsidRDefault="00DB7C0E" w:rsidP="00DB7C0E">
            <w:pPr>
              <w:spacing w:after="0" w:line="240" w:lineRule="auto"/>
              <w:rPr>
                <w:rFonts w:asciiTheme="minorHAnsi" w:hAnsiTheme="minorHAnsi" w:cstheme="minorHAnsi"/>
                <w:b/>
              </w:rPr>
            </w:pPr>
          </w:p>
          <w:p w14:paraId="7989ACEF" w14:textId="77777777" w:rsidR="00DB7C0E" w:rsidRDefault="00DB7C0E" w:rsidP="00DB7C0E">
            <w:pPr>
              <w:spacing w:after="0" w:line="240" w:lineRule="auto"/>
              <w:rPr>
                <w:rFonts w:asciiTheme="minorHAnsi" w:hAnsiTheme="minorHAnsi" w:cstheme="minorHAnsi"/>
                <w:b/>
              </w:rPr>
            </w:pPr>
            <w:r>
              <w:rPr>
                <w:rFonts w:asciiTheme="minorHAnsi" w:hAnsiTheme="minorHAnsi" w:cstheme="minorHAnsi"/>
                <w:b/>
              </w:rPr>
              <w:t>Fr S</w:t>
            </w:r>
          </w:p>
          <w:p w14:paraId="70E173CF" w14:textId="77777777" w:rsidR="00DB7C0E" w:rsidRDefault="00DB7C0E" w:rsidP="00DB7C0E">
            <w:pPr>
              <w:spacing w:after="0" w:line="240" w:lineRule="auto"/>
              <w:rPr>
                <w:rFonts w:asciiTheme="minorHAnsi" w:hAnsiTheme="minorHAnsi" w:cstheme="minorHAnsi"/>
                <w:b/>
              </w:rPr>
            </w:pPr>
          </w:p>
          <w:p w14:paraId="72A28316" w14:textId="2F7D3184" w:rsidR="00DB7C0E" w:rsidRDefault="00DB7C0E" w:rsidP="00DB7C0E">
            <w:pPr>
              <w:spacing w:after="0" w:line="240" w:lineRule="auto"/>
              <w:rPr>
                <w:rFonts w:asciiTheme="minorHAnsi" w:hAnsiTheme="minorHAnsi" w:cstheme="minorHAnsi"/>
                <w:b/>
              </w:rPr>
            </w:pPr>
            <w:r>
              <w:rPr>
                <w:rFonts w:asciiTheme="minorHAnsi" w:hAnsiTheme="minorHAnsi" w:cstheme="minorHAnsi"/>
                <w:b/>
              </w:rPr>
              <w:t>SA</w:t>
            </w:r>
          </w:p>
          <w:p w14:paraId="126FDFBF" w14:textId="77777777" w:rsidR="00DB7C0E" w:rsidRDefault="00DB7C0E" w:rsidP="00DB7C0E">
            <w:pPr>
              <w:spacing w:after="0" w:line="240" w:lineRule="auto"/>
              <w:rPr>
                <w:rFonts w:asciiTheme="minorHAnsi" w:hAnsiTheme="minorHAnsi" w:cstheme="minorHAnsi"/>
                <w:b/>
              </w:rPr>
            </w:pPr>
          </w:p>
          <w:p w14:paraId="095AB8D0" w14:textId="77777777" w:rsidR="00AA393C" w:rsidRDefault="00AA393C" w:rsidP="00DB7C0E">
            <w:pPr>
              <w:spacing w:after="0" w:line="240" w:lineRule="auto"/>
              <w:rPr>
                <w:rFonts w:asciiTheme="minorHAnsi" w:hAnsiTheme="minorHAnsi" w:cstheme="minorHAnsi"/>
                <w:b/>
              </w:rPr>
            </w:pPr>
          </w:p>
          <w:p w14:paraId="7C977F42" w14:textId="7870BEE7" w:rsidR="00DB7C0E" w:rsidRDefault="00DB7C0E" w:rsidP="00DB7C0E">
            <w:pPr>
              <w:spacing w:after="0" w:line="240" w:lineRule="auto"/>
              <w:rPr>
                <w:rFonts w:asciiTheme="minorHAnsi" w:hAnsiTheme="minorHAnsi" w:cstheme="minorHAnsi"/>
                <w:b/>
              </w:rPr>
            </w:pPr>
            <w:r>
              <w:rPr>
                <w:rFonts w:asciiTheme="minorHAnsi" w:hAnsiTheme="minorHAnsi" w:cstheme="minorHAnsi"/>
                <w:b/>
              </w:rPr>
              <w:t>EM/VS/</w:t>
            </w:r>
          </w:p>
          <w:p w14:paraId="1537D28A" w14:textId="50B2F616" w:rsidR="00DB7C0E" w:rsidRPr="002B0C4B" w:rsidRDefault="00DB7C0E" w:rsidP="00DB7C0E">
            <w:pPr>
              <w:spacing w:after="0" w:line="240" w:lineRule="auto"/>
              <w:rPr>
                <w:rFonts w:asciiTheme="minorHAnsi" w:hAnsiTheme="minorHAnsi" w:cstheme="minorHAnsi"/>
                <w:b/>
              </w:rPr>
            </w:pPr>
            <w:r>
              <w:rPr>
                <w:rFonts w:asciiTheme="minorHAnsi" w:hAnsiTheme="minorHAnsi" w:cstheme="minorHAnsi"/>
                <w:b/>
              </w:rPr>
              <w:t>JS</w:t>
            </w:r>
          </w:p>
        </w:tc>
      </w:tr>
    </w:tbl>
    <w:p w14:paraId="206E6E42" w14:textId="77777777" w:rsidR="00234A4F" w:rsidRDefault="00A96E82" w:rsidP="00366F80">
      <w:r>
        <w:lastRenderedPageBreak/>
        <w:tab/>
      </w:r>
    </w:p>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BFC9" w14:textId="77777777" w:rsidR="001F6829" w:rsidRDefault="001F6829" w:rsidP="00EB6399">
      <w:pPr>
        <w:spacing w:after="0" w:line="240" w:lineRule="auto"/>
      </w:pPr>
      <w:r>
        <w:separator/>
      </w:r>
    </w:p>
  </w:endnote>
  <w:endnote w:type="continuationSeparator" w:id="0">
    <w:p w14:paraId="7C26D9AE" w14:textId="77777777" w:rsidR="001F6829" w:rsidRDefault="001F6829"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39294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91AF" w14:textId="77777777" w:rsidR="001F6829" w:rsidRDefault="001F6829" w:rsidP="00EB6399">
      <w:pPr>
        <w:spacing w:after="0" w:line="240" w:lineRule="auto"/>
      </w:pPr>
      <w:r>
        <w:separator/>
      </w:r>
    </w:p>
  </w:footnote>
  <w:footnote w:type="continuationSeparator" w:id="0">
    <w:p w14:paraId="1166B156" w14:textId="77777777" w:rsidR="001F6829" w:rsidRDefault="001F6829"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D1"/>
    <w:multiLevelType w:val="hybridMultilevel"/>
    <w:tmpl w:val="E50C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48B1"/>
    <w:multiLevelType w:val="hybridMultilevel"/>
    <w:tmpl w:val="65003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2001"/>
    <w:multiLevelType w:val="hybridMultilevel"/>
    <w:tmpl w:val="FBBCE4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32B0F0D"/>
    <w:multiLevelType w:val="hybridMultilevel"/>
    <w:tmpl w:val="2F8EA9BE"/>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186A5737"/>
    <w:multiLevelType w:val="hybridMultilevel"/>
    <w:tmpl w:val="474C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A11E8"/>
    <w:multiLevelType w:val="hybridMultilevel"/>
    <w:tmpl w:val="54DE1E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6B07781"/>
    <w:multiLevelType w:val="hybridMultilevel"/>
    <w:tmpl w:val="06A2B80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F844B8"/>
    <w:multiLevelType w:val="hybridMultilevel"/>
    <w:tmpl w:val="34DE75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8" w15:restartNumberingAfterBreak="0">
    <w:nsid w:val="279A03CE"/>
    <w:multiLevelType w:val="hybridMultilevel"/>
    <w:tmpl w:val="65527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93809"/>
    <w:multiLevelType w:val="hybridMultilevel"/>
    <w:tmpl w:val="4D06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E763BE"/>
    <w:multiLevelType w:val="hybridMultilevel"/>
    <w:tmpl w:val="6A66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253DE"/>
    <w:multiLevelType w:val="hybridMultilevel"/>
    <w:tmpl w:val="4FA845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F43AA2"/>
    <w:multiLevelType w:val="hybridMultilevel"/>
    <w:tmpl w:val="2C76F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5966D8"/>
    <w:multiLevelType w:val="hybridMultilevel"/>
    <w:tmpl w:val="FE08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70579D"/>
    <w:multiLevelType w:val="hybridMultilevel"/>
    <w:tmpl w:val="B4E8C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175F57"/>
    <w:multiLevelType w:val="hybridMultilevel"/>
    <w:tmpl w:val="9FCCC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111247"/>
    <w:multiLevelType w:val="hybridMultilevel"/>
    <w:tmpl w:val="256AD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0" w:hanging="360"/>
      </w:pPr>
      <w:rPr>
        <w:rFonts w:ascii="Symbol" w:hAnsi="Symbol" w:hint="default"/>
      </w:rPr>
    </w:lvl>
    <w:lvl w:ilvl="7" w:tplc="08090003" w:tentative="1">
      <w:start w:val="1"/>
      <w:numFmt w:val="bullet"/>
      <w:lvlText w:val="o"/>
      <w:lvlJc w:val="left"/>
      <w:pPr>
        <w:ind w:left="720" w:hanging="360"/>
      </w:pPr>
      <w:rPr>
        <w:rFonts w:ascii="Courier New" w:hAnsi="Courier New" w:cs="Courier New" w:hint="default"/>
      </w:rPr>
    </w:lvl>
    <w:lvl w:ilvl="8" w:tplc="08090005" w:tentative="1">
      <w:start w:val="1"/>
      <w:numFmt w:val="bullet"/>
      <w:lvlText w:val=""/>
      <w:lvlJc w:val="left"/>
      <w:pPr>
        <w:ind w:left="1440" w:hanging="360"/>
      </w:pPr>
      <w:rPr>
        <w:rFonts w:ascii="Wingdings" w:hAnsi="Wingdings" w:hint="default"/>
      </w:rPr>
    </w:lvl>
  </w:abstractNum>
  <w:abstractNum w:abstractNumId="17" w15:restartNumberingAfterBreak="0">
    <w:nsid w:val="52037911"/>
    <w:multiLevelType w:val="hybridMultilevel"/>
    <w:tmpl w:val="CACC9922"/>
    <w:lvl w:ilvl="0" w:tplc="10DE73A4">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2A7FBD"/>
    <w:multiLevelType w:val="hybridMultilevel"/>
    <w:tmpl w:val="CEB47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9D44AF"/>
    <w:multiLevelType w:val="hybridMultilevel"/>
    <w:tmpl w:val="0B78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B05065"/>
    <w:multiLevelType w:val="hybridMultilevel"/>
    <w:tmpl w:val="B0B0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4E7A48"/>
    <w:multiLevelType w:val="hybridMultilevel"/>
    <w:tmpl w:val="DA0487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F71A1"/>
    <w:multiLevelType w:val="hybridMultilevel"/>
    <w:tmpl w:val="C1045904"/>
    <w:lvl w:ilvl="0" w:tplc="59D6004A">
      <w:start w:val="1"/>
      <w:numFmt w:val="decimal"/>
      <w:lvlText w:val="%1"/>
      <w:lvlJc w:val="left"/>
      <w:pPr>
        <w:ind w:left="1004" w:hanging="720"/>
      </w:pPr>
      <w:rPr>
        <w:b/>
        <w:bCs/>
        <w:sz w:val="22"/>
        <w:szCs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4" w15:restartNumberingAfterBreak="0">
    <w:nsid w:val="665A5EFC"/>
    <w:multiLevelType w:val="hybridMultilevel"/>
    <w:tmpl w:val="A33E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B1CE5"/>
    <w:multiLevelType w:val="hybridMultilevel"/>
    <w:tmpl w:val="C3808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2550971"/>
    <w:multiLevelType w:val="hybridMultilevel"/>
    <w:tmpl w:val="D21E5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1F4DAD"/>
    <w:multiLevelType w:val="hybridMultilevel"/>
    <w:tmpl w:val="9A5E9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E009B6"/>
    <w:multiLevelType w:val="hybridMultilevel"/>
    <w:tmpl w:val="5F72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702F64"/>
    <w:multiLevelType w:val="hybridMultilevel"/>
    <w:tmpl w:val="779AC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3"/>
  </w:num>
  <w:num w:numId="4">
    <w:abstractNumId w:val="2"/>
  </w:num>
  <w:num w:numId="5">
    <w:abstractNumId w:val="6"/>
  </w:num>
  <w:num w:numId="6">
    <w:abstractNumId w:val="7"/>
  </w:num>
  <w:num w:numId="7">
    <w:abstractNumId w:val="11"/>
  </w:num>
  <w:num w:numId="8">
    <w:abstractNumId w:val="0"/>
  </w:num>
  <w:num w:numId="9">
    <w:abstractNumId w:val="0"/>
  </w:num>
  <w:num w:numId="10">
    <w:abstractNumId w:val="0"/>
  </w:num>
  <w:num w:numId="11">
    <w:abstractNumId w:val="25"/>
  </w:num>
  <w:num w:numId="12">
    <w:abstractNumId w:val="21"/>
  </w:num>
  <w:num w:numId="13">
    <w:abstractNumId w:val="26"/>
  </w:num>
  <w:num w:numId="14">
    <w:abstractNumId w:val="5"/>
  </w:num>
  <w:num w:numId="15">
    <w:abstractNumId w:val="25"/>
  </w:num>
  <w:num w:numId="16">
    <w:abstractNumId w:val="24"/>
  </w:num>
  <w:num w:numId="17">
    <w:abstractNumId w:val="1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10"/>
  </w:num>
  <w:num w:numId="22">
    <w:abstractNumId w:val="13"/>
  </w:num>
  <w:num w:numId="23">
    <w:abstractNumId w:val="27"/>
  </w:num>
  <w:num w:numId="24">
    <w:abstractNumId w:val="20"/>
  </w:num>
  <w:num w:numId="25">
    <w:abstractNumId w:val="8"/>
  </w:num>
  <w:num w:numId="26">
    <w:abstractNumId w:val="27"/>
  </w:num>
  <w:num w:numId="27">
    <w:abstractNumId w:val="10"/>
  </w:num>
  <w:num w:numId="28">
    <w:abstractNumId w:val="13"/>
  </w:num>
  <w:num w:numId="29">
    <w:abstractNumId w:val="20"/>
  </w:num>
  <w:num w:numId="30">
    <w:abstractNumId w:val="23"/>
  </w:num>
  <w:num w:numId="31">
    <w:abstractNumId w:val="19"/>
  </w:num>
  <w:num w:numId="32">
    <w:abstractNumId w:val="9"/>
  </w:num>
  <w:num w:numId="33">
    <w:abstractNumId w:val="29"/>
  </w:num>
  <w:num w:numId="34">
    <w:abstractNumId w:val="14"/>
  </w:num>
  <w:num w:numId="35">
    <w:abstractNumId w:val="16"/>
  </w:num>
  <w:num w:numId="36">
    <w:abstractNumId w:val="12"/>
  </w:num>
  <w:num w:numId="37">
    <w:abstractNumId w:val="28"/>
  </w:num>
  <w:num w:numId="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6D0A"/>
    <w:rsid w:val="00007C58"/>
    <w:rsid w:val="0001077D"/>
    <w:rsid w:val="00022B57"/>
    <w:rsid w:val="0002343B"/>
    <w:rsid w:val="000265E0"/>
    <w:rsid w:val="00026A88"/>
    <w:rsid w:val="00027E31"/>
    <w:rsid w:val="000349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29DA"/>
    <w:rsid w:val="000675AD"/>
    <w:rsid w:val="00067B0B"/>
    <w:rsid w:val="00070C59"/>
    <w:rsid w:val="000725E1"/>
    <w:rsid w:val="000725F8"/>
    <w:rsid w:val="00072F9B"/>
    <w:rsid w:val="00084C9E"/>
    <w:rsid w:val="00084FF0"/>
    <w:rsid w:val="00094A51"/>
    <w:rsid w:val="000952A2"/>
    <w:rsid w:val="00096C4D"/>
    <w:rsid w:val="000A0743"/>
    <w:rsid w:val="000A0CE2"/>
    <w:rsid w:val="000A2048"/>
    <w:rsid w:val="000A2209"/>
    <w:rsid w:val="000A4DE5"/>
    <w:rsid w:val="000A5A3A"/>
    <w:rsid w:val="000A6705"/>
    <w:rsid w:val="000A7439"/>
    <w:rsid w:val="000B1B1D"/>
    <w:rsid w:val="000B765D"/>
    <w:rsid w:val="000C26DC"/>
    <w:rsid w:val="000C2E17"/>
    <w:rsid w:val="000C372B"/>
    <w:rsid w:val="000C4324"/>
    <w:rsid w:val="000C4DC1"/>
    <w:rsid w:val="000C4F2A"/>
    <w:rsid w:val="000C4FC7"/>
    <w:rsid w:val="000C5045"/>
    <w:rsid w:val="000C56FE"/>
    <w:rsid w:val="000C71A4"/>
    <w:rsid w:val="000C78C7"/>
    <w:rsid w:val="000D0A5A"/>
    <w:rsid w:val="000D2286"/>
    <w:rsid w:val="000D4272"/>
    <w:rsid w:val="000D5C9C"/>
    <w:rsid w:val="000E09ED"/>
    <w:rsid w:val="000E21FD"/>
    <w:rsid w:val="000E3AF8"/>
    <w:rsid w:val="000E3B60"/>
    <w:rsid w:val="000E4D3D"/>
    <w:rsid w:val="000E62F3"/>
    <w:rsid w:val="000F1CCA"/>
    <w:rsid w:val="000F28C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35BB"/>
    <w:rsid w:val="00123DAD"/>
    <w:rsid w:val="00124A89"/>
    <w:rsid w:val="0013034B"/>
    <w:rsid w:val="00130A13"/>
    <w:rsid w:val="0013287C"/>
    <w:rsid w:val="0013460E"/>
    <w:rsid w:val="001349EE"/>
    <w:rsid w:val="00134E1B"/>
    <w:rsid w:val="0013608D"/>
    <w:rsid w:val="0013616C"/>
    <w:rsid w:val="00137A53"/>
    <w:rsid w:val="00137E1C"/>
    <w:rsid w:val="001402DD"/>
    <w:rsid w:val="00141962"/>
    <w:rsid w:val="00141985"/>
    <w:rsid w:val="00141DFC"/>
    <w:rsid w:val="0014398C"/>
    <w:rsid w:val="00144DA3"/>
    <w:rsid w:val="00145076"/>
    <w:rsid w:val="00145CAE"/>
    <w:rsid w:val="00147A6F"/>
    <w:rsid w:val="00147B1A"/>
    <w:rsid w:val="00150C34"/>
    <w:rsid w:val="00151CB5"/>
    <w:rsid w:val="00152417"/>
    <w:rsid w:val="001542A7"/>
    <w:rsid w:val="00154C4B"/>
    <w:rsid w:val="00155884"/>
    <w:rsid w:val="00162B87"/>
    <w:rsid w:val="00165653"/>
    <w:rsid w:val="00165E84"/>
    <w:rsid w:val="00166E0C"/>
    <w:rsid w:val="001714FB"/>
    <w:rsid w:val="0017214C"/>
    <w:rsid w:val="00174F8A"/>
    <w:rsid w:val="0017559D"/>
    <w:rsid w:val="001763F4"/>
    <w:rsid w:val="00180F60"/>
    <w:rsid w:val="00185823"/>
    <w:rsid w:val="00190550"/>
    <w:rsid w:val="001938FA"/>
    <w:rsid w:val="00196D30"/>
    <w:rsid w:val="001A2A2B"/>
    <w:rsid w:val="001A2A86"/>
    <w:rsid w:val="001A33CF"/>
    <w:rsid w:val="001A39F9"/>
    <w:rsid w:val="001A41A7"/>
    <w:rsid w:val="001A70DE"/>
    <w:rsid w:val="001B7975"/>
    <w:rsid w:val="001C0D76"/>
    <w:rsid w:val="001C163C"/>
    <w:rsid w:val="001C1A20"/>
    <w:rsid w:val="001C230E"/>
    <w:rsid w:val="001C4D07"/>
    <w:rsid w:val="001C73D4"/>
    <w:rsid w:val="001C7B9A"/>
    <w:rsid w:val="001D5E64"/>
    <w:rsid w:val="001D6C05"/>
    <w:rsid w:val="001D7D5D"/>
    <w:rsid w:val="001E4BC0"/>
    <w:rsid w:val="001E57A1"/>
    <w:rsid w:val="001E7839"/>
    <w:rsid w:val="001F1EC8"/>
    <w:rsid w:val="001F5C53"/>
    <w:rsid w:val="001F5D5A"/>
    <w:rsid w:val="001F6829"/>
    <w:rsid w:val="001F7873"/>
    <w:rsid w:val="00203743"/>
    <w:rsid w:val="002108D1"/>
    <w:rsid w:val="00210E56"/>
    <w:rsid w:val="0021104F"/>
    <w:rsid w:val="00212756"/>
    <w:rsid w:val="0021288C"/>
    <w:rsid w:val="00212A98"/>
    <w:rsid w:val="002137D6"/>
    <w:rsid w:val="00215A29"/>
    <w:rsid w:val="002167AE"/>
    <w:rsid w:val="00221BF9"/>
    <w:rsid w:val="002222B2"/>
    <w:rsid w:val="0022327A"/>
    <w:rsid w:val="00223DC0"/>
    <w:rsid w:val="00224FD0"/>
    <w:rsid w:val="00225F6E"/>
    <w:rsid w:val="00226EFA"/>
    <w:rsid w:val="00230670"/>
    <w:rsid w:val="002344C8"/>
    <w:rsid w:val="00234A4F"/>
    <w:rsid w:val="0023702F"/>
    <w:rsid w:val="00237BF7"/>
    <w:rsid w:val="002429E9"/>
    <w:rsid w:val="00244839"/>
    <w:rsid w:val="002502CD"/>
    <w:rsid w:val="0025084C"/>
    <w:rsid w:val="002615D8"/>
    <w:rsid w:val="00262CEB"/>
    <w:rsid w:val="00263F8A"/>
    <w:rsid w:val="002656F6"/>
    <w:rsid w:val="00270133"/>
    <w:rsid w:val="00277496"/>
    <w:rsid w:val="00277D12"/>
    <w:rsid w:val="0029061D"/>
    <w:rsid w:val="00291DB9"/>
    <w:rsid w:val="00295FAB"/>
    <w:rsid w:val="002A07E0"/>
    <w:rsid w:val="002A093C"/>
    <w:rsid w:val="002A0C67"/>
    <w:rsid w:val="002A15CC"/>
    <w:rsid w:val="002A1D76"/>
    <w:rsid w:val="002A3411"/>
    <w:rsid w:val="002A3C64"/>
    <w:rsid w:val="002A6228"/>
    <w:rsid w:val="002A78E0"/>
    <w:rsid w:val="002B0C4B"/>
    <w:rsid w:val="002B13C3"/>
    <w:rsid w:val="002B49B8"/>
    <w:rsid w:val="002B49BF"/>
    <w:rsid w:val="002B5846"/>
    <w:rsid w:val="002B62BE"/>
    <w:rsid w:val="002B70C3"/>
    <w:rsid w:val="002B7209"/>
    <w:rsid w:val="002C255E"/>
    <w:rsid w:val="002C5EE5"/>
    <w:rsid w:val="002C6B55"/>
    <w:rsid w:val="002C6C97"/>
    <w:rsid w:val="002D1764"/>
    <w:rsid w:val="002D1C51"/>
    <w:rsid w:val="002D1DEE"/>
    <w:rsid w:val="002D33E3"/>
    <w:rsid w:val="002D5AD4"/>
    <w:rsid w:val="002E1B33"/>
    <w:rsid w:val="002E1F5A"/>
    <w:rsid w:val="002E2BEE"/>
    <w:rsid w:val="002F02C6"/>
    <w:rsid w:val="002F1032"/>
    <w:rsid w:val="002F73AC"/>
    <w:rsid w:val="003003B6"/>
    <w:rsid w:val="00300719"/>
    <w:rsid w:val="003013D2"/>
    <w:rsid w:val="003033BA"/>
    <w:rsid w:val="00303B24"/>
    <w:rsid w:val="00304B3B"/>
    <w:rsid w:val="00307C59"/>
    <w:rsid w:val="00313E55"/>
    <w:rsid w:val="0031476C"/>
    <w:rsid w:val="003171DA"/>
    <w:rsid w:val="00317491"/>
    <w:rsid w:val="003212BF"/>
    <w:rsid w:val="00323703"/>
    <w:rsid w:val="0032396F"/>
    <w:rsid w:val="003248A1"/>
    <w:rsid w:val="00327286"/>
    <w:rsid w:val="00327428"/>
    <w:rsid w:val="00330A42"/>
    <w:rsid w:val="00331028"/>
    <w:rsid w:val="00331D9A"/>
    <w:rsid w:val="00335062"/>
    <w:rsid w:val="003413C8"/>
    <w:rsid w:val="00341707"/>
    <w:rsid w:val="003427D4"/>
    <w:rsid w:val="00343000"/>
    <w:rsid w:val="0034310A"/>
    <w:rsid w:val="00343845"/>
    <w:rsid w:val="00346256"/>
    <w:rsid w:val="00351376"/>
    <w:rsid w:val="003520A1"/>
    <w:rsid w:val="003535A2"/>
    <w:rsid w:val="00356695"/>
    <w:rsid w:val="003571D5"/>
    <w:rsid w:val="00360D25"/>
    <w:rsid w:val="00362D62"/>
    <w:rsid w:val="00364A1C"/>
    <w:rsid w:val="00366F80"/>
    <w:rsid w:val="0036773C"/>
    <w:rsid w:val="00370853"/>
    <w:rsid w:val="00370EFA"/>
    <w:rsid w:val="0037681C"/>
    <w:rsid w:val="00382CA5"/>
    <w:rsid w:val="003910CB"/>
    <w:rsid w:val="003919C3"/>
    <w:rsid w:val="0039203F"/>
    <w:rsid w:val="00392949"/>
    <w:rsid w:val="00392A6A"/>
    <w:rsid w:val="00393AC1"/>
    <w:rsid w:val="003945A6"/>
    <w:rsid w:val="003956E5"/>
    <w:rsid w:val="00397D58"/>
    <w:rsid w:val="003A115F"/>
    <w:rsid w:val="003A1ED9"/>
    <w:rsid w:val="003A45B1"/>
    <w:rsid w:val="003A4D7A"/>
    <w:rsid w:val="003A4E81"/>
    <w:rsid w:val="003A58AB"/>
    <w:rsid w:val="003A5D1A"/>
    <w:rsid w:val="003A6828"/>
    <w:rsid w:val="003A7714"/>
    <w:rsid w:val="003B535E"/>
    <w:rsid w:val="003C0A6D"/>
    <w:rsid w:val="003C6AFB"/>
    <w:rsid w:val="003C7BB1"/>
    <w:rsid w:val="003D1AF4"/>
    <w:rsid w:val="003D37E8"/>
    <w:rsid w:val="003D3B28"/>
    <w:rsid w:val="003D7D84"/>
    <w:rsid w:val="003E0CC4"/>
    <w:rsid w:val="003E39B7"/>
    <w:rsid w:val="003E5A45"/>
    <w:rsid w:val="003E6335"/>
    <w:rsid w:val="003F2110"/>
    <w:rsid w:val="003F381D"/>
    <w:rsid w:val="003F5B04"/>
    <w:rsid w:val="003F613F"/>
    <w:rsid w:val="003F6B95"/>
    <w:rsid w:val="003F7942"/>
    <w:rsid w:val="003F7CF4"/>
    <w:rsid w:val="00400BE2"/>
    <w:rsid w:val="0040329B"/>
    <w:rsid w:val="00406197"/>
    <w:rsid w:val="004077D2"/>
    <w:rsid w:val="00410EBF"/>
    <w:rsid w:val="0041160C"/>
    <w:rsid w:val="00412BBA"/>
    <w:rsid w:val="004130E2"/>
    <w:rsid w:val="0041439A"/>
    <w:rsid w:val="0041536C"/>
    <w:rsid w:val="004154D5"/>
    <w:rsid w:val="0041551A"/>
    <w:rsid w:val="00416063"/>
    <w:rsid w:val="00416E79"/>
    <w:rsid w:val="00416E97"/>
    <w:rsid w:val="00417331"/>
    <w:rsid w:val="0042111A"/>
    <w:rsid w:val="00423A12"/>
    <w:rsid w:val="00424634"/>
    <w:rsid w:val="00425198"/>
    <w:rsid w:val="00430CAF"/>
    <w:rsid w:val="00432590"/>
    <w:rsid w:val="00435144"/>
    <w:rsid w:val="004375DC"/>
    <w:rsid w:val="00441274"/>
    <w:rsid w:val="00441AF9"/>
    <w:rsid w:val="004431DD"/>
    <w:rsid w:val="00443DE2"/>
    <w:rsid w:val="0044597B"/>
    <w:rsid w:val="00447E0C"/>
    <w:rsid w:val="00450B19"/>
    <w:rsid w:val="004518AC"/>
    <w:rsid w:val="00454340"/>
    <w:rsid w:val="00455957"/>
    <w:rsid w:val="00456A49"/>
    <w:rsid w:val="0045730B"/>
    <w:rsid w:val="00457A7C"/>
    <w:rsid w:val="00457FF7"/>
    <w:rsid w:val="00461DD1"/>
    <w:rsid w:val="00463681"/>
    <w:rsid w:val="00466CEC"/>
    <w:rsid w:val="00467826"/>
    <w:rsid w:val="00476989"/>
    <w:rsid w:val="0047714D"/>
    <w:rsid w:val="00480153"/>
    <w:rsid w:val="00480740"/>
    <w:rsid w:val="00490A9A"/>
    <w:rsid w:val="0049289C"/>
    <w:rsid w:val="00495589"/>
    <w:rsid w:val="00495C5E"/>
    <w:rsid w:val="00497748"/>
    <w:rsid w:val="004A149C"/>
    <w:rsid w:val="004A1E00"/>
    <w:rsid w:val="004A2AFD"/>
    <w:rsid w:val="004A5125"/>
    <w:rsid w:val="004A55C6"/>
    <w:rsid w:val="004A5EFD"/>
    <w:rsid w:val="004B022E"/>
    <w:rsid w:val="004B0516"/>
    <w:rsid w:val="004B100C"/>
    <w:rsid w:val="004B217A"/>
    <w:rsid w:val="004B4439"/>
    <w:rsid w:val="004B6C49"/>
    <w:rsid w:val="004C3708"/>
    <w:rsid w:val="004C3E66"/>
    <w:rsid w:val="004C3F2B"/>
    <w:rsid w:val="004C4E87"/>
    <w:rsid w:val="004C50A7"/>
    <w:rsid w:val="004C7703"/>
    <w:rsid w:val="004C7B29"/>
    <w:rsid w:val="004D02A8"/>
    <w:rsid w:val="004D1B01"/>
    <w:rsid w:val="004D1BF3"/>
    <w:rsid w:val="004D22BC"/>
    <w:rsid w:val="004D31B8"/>
    <w:rsid w:val="004E0400"/>
    <w:rsid w:val="004E133D"/>
    <w:rsid w:val="004E2728"/>
    <w:rsid w:val="004E29E6"/>
    <w:rsid w:val="004E7FE9"/>
    <w:rsid w:val="004F1820"/>
    <w:rsid w:val="004F7CE6"/>
    <w:rsid w:val="005011E4"/>
    <w:rsid w:val="00501D7E"/>
    <w:rsid w:val="00502D69"/>
    <w:rsid w:val="0051084D"/>
    <w:rsid w:val="00511041"/>
    <w:rsid w:val="0051141C"/>
    <w:rsid w:val="00512A61"/>
    <w:rsid w:val="00515279"/>
    <w:rsid w:val="00515CCE"/>
    <w:rsid w:val="00517C0D"/>
    <w:rsid w:val="00517ED6"/>
    <w:rsid w:val="0052009C"/>
    <w:rsid w:val="00520EBB"/>
    <w:rsid w:val="0052175B"/>
    <w:rsid w:val="0052184C"/>
    <w:rsid w:val="0052235E"/>
    <w:rsid w:val="00527042"/>
    <w:rsid w:val="005300A5"/>
    <w:rsid w:val="00530B39"/>
    <w:rsid w:val="00531C68"/>
    <w:rsid w:val="00541E7B"/>
    <w:rsid w:val="005436DE"/>
    <w:rsid w:val="005452FA"/>
    <w:rsid w:val="005475AC"/>
    <w:rsid w:val="00547A3B"/>
    <w:rsid w:val="00555B6E"/>
    <w:rsid w:val="00556428"/>
    <w:rsid w:val="00557426"/>
    <w:rsid w:val="005636AD"/>
    <w:rsid w:val="00564624"/>
    <w:rsid w:val="00564D73"/>
    <w:rsid w:val="005708C5"/>
    <w:rsid w:val="00572191"/>
    <w:rsid w:val="00573909"/>
    <w:rsid w:val="00574721"/>
    <w:rsid w:val="00576506"/>
    <w:rsid w:val="005816E0"/>
    <w:rsid w:val="00583600"/>
    <w:rsid w:val="00584402"/>
    <w:rsid w:val="00585B82"/>
    <w:rsid w:val="00594234"/>
    <w:rsid w:val="00594F95"/>
    <w:rsid w:val="005A0A17"/>
    <w:rsid w:val="005A49F2"/>
    <w:rsid w:val="005A4AF9"/>
    <w:rsid w:val="005B1D70"/>
    <w:rsid w:val="005B4004"/>
    <w:rsid w:val="005C03F7"/>
    <w:rsid w:val="005C0FC0"/>
    <w:rsid w:val="005C1F7E"/>
    <w:rsid w:val="005C27C7"/>
    <w:rsid w:val="005D0A7F"/>
    <w:rsid w:val="005D1F87"/>
    <w:rsid w:val="005D2F1C"/>
    <w:rsid w:val="005D2F28"/>
    <w:rsid w:val="005D62C8"/>
    <w:rsid w:val="005D6CE0"/>
    <w:rsid w:val="005D75BF"/>
    <w:rsid w:val="005E0B8A"/>
    <w:rsid w:val="005E0F55"/>
    <w:rsid w:val="005E386A"/>
    <w:rsid w:val="005E3AC6"/>
    <w:rsid w:val="005E4523"/>
    <w:rsid w:val="005E5538"/>
    <w:rsid w:val="005E6A09"/>
    <w:rsid w:val="005F28A2"/>
    <w:rsid w:val="005F48D4"/>
    <w:rsid w:val="005F637B"/>
    <w:rsid w:val="005F75CE"/>
    <w:rsid w:val="00600600"/>
    <w:rsid w:val="0060073C"/>
    <w:rsid w:val="006033DE"/>
    <w:rsid w:val="006043EF"/>
    <w:rsid w:val="0060590A"/>
    <w:rsid w:val="00610AD6"/>
    <w:rsid w:val="00611782"/>
    <w:rsid w:val="006121A0"/>
    <w:rsid w:val="006145A5"/>
    <w:rsid w:val="00614B21"/>
    <w:rsid w:val="00615F46"/>
    <w:rsid w:val="00623730"/>
    <w:rsid w:val="006328B2"/>
    <w:rsid w:val="006343E5"/>
    <w:rsid w:val="00634FE7"/>
    <w:rsid w:val="00637F49"/>
    <w:rsid w:val="00641262"/>
    <w:rsid w:val="0064283A"/>
    <w:rsid w:val="00643000"/>
    <w:rsid w:val="00644043"/>
    <w:rsid w:val="006513E5"/>
    <w:rsid w:val="006534A3"/>
    <w:rsid w:val="00653A97"/>
    <w:rsid w:val="00654B08"/>
    <w:rsid w:val="00656F05"/>
    <w:rsid w:val="00660F46"/>
    <w:rsid w:val="006632DB"/>
    <w:rsid w:val="00664EEF"/>
    <w:rsid w:val="00667428"/>
    <w:rsid w:val="00667507"/>
    <w:rsid w:val="00667C70"/>
    <w:rsid w:val="00670C47"/>
    <w:rsid w:val="006713F3"/>
    <w:rsid w:val="00672216"/>
    <w:rsid w:val="006737AA"/>
    <w:rsid w:val="006752AB"/>
    <w:rsid w:val="00681FA2"/>
    <w:rsid w:val="00682529"/>
    <w:rsid w:val="00685765"/>
    <w:rsid w:val="00686052"/>
    <w:rsid w:val="006872BF"/>
    <w:rsid w:val="006877A7"/>
    <w:rsid w:val="00687CAA"/>
    <w:rsid w:val="006901E6"/>
    <w:rsid w:val="0069034E"/>
    <w:rsid w:val="00690352"/>
    <w:rsid w:val="0069286B"/>
    <w:rsid w:val="00693E72"/>
    <w:rsid w:val="00694A67"/>
    <w:rsid w:val="006A2498"/>
    <w:rsid w:val="006A4436"/>
    <w:rsid w:val="006A493A"/>
    <w:rsid w:val="006A55CB"/>
    <w:rsid w:val="006A5F7E"/>
    <w:rsid w:val="006A67F2"/>
    <w:rsid w:val="006B0E5A"/>
    <w:rsid w:val="006B1361"/>
    <w:rsid w:val="006B2249"/>
    <w:rsid w:val="006B38DD"/>
    <w:rsid w:val="006B60AA"/>
    <w:rsid w:val="006C2D9D"/>
    <w:rsid w:val="006C3ADB"/>
    <w:rsid w:val="006C4590"/>
    <w:rsid w:val="006C748B"/>
    <w:rsid w:val="006D290D"/>
    <w:rsid w:val="006D4B6A"/>
    <w:rsid w:val="006E20EB"/>
    <w:rsid w:val="006E2C4F"/>
    <w:rsid w:val="006E331F"/>
    <w:rsid w:val="006E792E"/>
    <w:rsid w:val="006F1EF9"/>
    <w:rsid w:val="007009CA"/>
    <w:rsid w:val="00703172"/>
    <w:rsid w:val="007040B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1E88"/>
    <w:rsid w:val="00732EDC"/>
    <w:rsid w:val="00733053"/>
    <w:rsid w:val="00733560"/>
    <w:rsid w:val="0073449E"/>
    <w:rsid w:val="007370ED"/>
    <w:rsid w:val="007437A4"/>
    <w:rsid w:val="007452F0"/>
    <w:rsid w:val="00750F75"/>
    <w:rsid w:val="00752A68"/>
    <w:rsid w:val="007545FC"/>
    <w:rsid w:val="007556E5"/>
    <w:rsid w:val="00760C1A"/>
    <w:rsid w:val="00760CE0"/>
    <w:rsid w:val="0076343F"/>
    <w:rsid w:val="0076402C"/>
    <w:rsid w:val="00765EEF"/>
    <w:rsid w:val="007661EA"/>
    <w:rsid w:val="00766A41"/>
    <w:rsid w:val="007709A9"/>
    <w:rsid w:val="0077591B"/>
    <w:rsid w:val="007764C4"/>
    <w:rsid w:val="00780234"/>
    <w:rsid w:val="00780B47"/>
    <w:rsid w:val="007879C4"/>
    <w:rsid w:val="00792A9F"/>
    <w:rsid w:val="00793ED3"/>
    <w:rsid w:val="007962C6"/>
    <w:rsid w:val="007A1F85"/>
    <w:rsid w:val="007A2B3A"/>
    <w:rsid w:val="007A3973"/>
    <w:rsid w:val="007A3AE6"/>
    <w:rsid w:val="007A5F6C"/>
    <w:rsid w:val="007B0B78"/>
    <w:rsid w:val="007B4CFD"/>
    <w:rsid w:val="007B4E92"/>
    <w:rsid w:val="007B5731"/>
    <w:rsid w:val="007B7A64"/>
    <w:rsid w:val="007C1C61"/>
    <w:rsid w:val="007C4BCF"/>
    <w:rsid w:val="007C4CA8"/>
    <w:rsid w:val="007C5E6F"/>
    <w:rsid w:val="007C676C"/>
    <w:rsid w:val="007D06CA"/>
    <w:rsid w:val="007D0AAE"/>
    <w:rsid w:val="007D25B2"/>
    <w:rsid w:val="007D456F"/>
    <w:rsid w:val="007D4CB4"/>
    <w:rsid w:val="007E2565"/>
    <w:rsid w:val="007E32D0"/>
    <w:rsid w:val="007F0768"/>
    <w:rsid w:val="007F09FA"/>
    <w:rsid w:val="007F3A83"/>
    <w:rsid w:val="007F4756"/>
    <w:rsid w:val="007F4D74"/>
    <w:rsid w:val="007F517E"/>
    <w:rsid w:val="007F568B"/>
    <w:rsid w:val="007F5B9A"/>
    <w:rsid w:val="00800177"/>
    <w:rsid w:val="00802ACB"/>
    <w:rsid w:val="00804F42"/>
    <w:rsid w:val="00805507"/>
    <w:rsid w:val="00810EB6"/>
    <w:rsid w:val="00816A52"/>
    <w:rsid w:val="00816B1B"/>
    <w:rsid w:val="0082073D"/>
    <w:rsid w:val="008211EE"/>
    <w:rsid w:val="008220C0"/>
    <w:rsid w:val="00823516"/>
    <w:rsid w:val="00823B50"/>
    <w:rsid w:val="00823FBC"/>
    <w:rsid w:val="00824962"/>
    <w:rsid w:val="008253D8"/>
    <w:rsid w:val="0083033C"/>
    <w:rsid w:val="008332E5"/>
    <w:rsid w:val="00837C3B"/>
    <w:rsid w:val="008408EE"/>
    <w:rsid w:val="00840C8E"/>
    <w:rsid w:val="008439DC"/>
    <w:rsid w:val="00844BCD"/>
    <w:rsid w:val="00844D67"/>
    <w:rsid w:val="00844E9F"/>
    <w:rsid w:val="008516C6"/>
    <w:rsid w:val="0085350D"/>
    <w:rsid w:val="00854EFD"/>
    <w:rsid w:val="0085742C"/>
    <w:rsid w:val="00860BA3"/>
    <w:rsid w:val="0086181A"/>
    <w:rsid w:val="00864F9F"/>
    <w:rsid w:val="00864FD2"/>
    <w:rsid w:val="0086709B"/>
    <w:rsid w:val="00867435"/>
    <w:rsid w:val="00872C4A"/>
    <w:rsid w:val="00873606"/>
    <w:rsid w:val="00873A04"/>
    <w:rsid w:val="00875875"/>
    <w:rsid w:val="008775D9"/>
    <w:rsid w:val="00877C78"/>
    <w:rsid w:val="00883225"/>
    <w:rsid w:val="00884E1C"/>
    <w:rsid w:val="0089110E"/>
    <w:rsid w:val="00891434"/>
    <w:rsid w:val="00891E45"/>
    <w:rsid w:val="0089269C"/>
    <w:rsid w:val="008936BB"/>
    <w:rsid w:val="00895DEB"/>
    <w:rsid w:val="008A2C7C"/>
    <w:rsid w:val="008A2CB6"/>
    <w:rsid w:val="008A4406"/>
    <w:rsid w:val="008A48C0"/>
    <w:rsid w:val="008C79AB"/>
    <w:rsid w:val="008C7FD7"/>
    <w:rsid w:val="008D006D"/>
    <w:rsid w:val="008D031C"/>
    <w:rsid w:val="008D0524"/>
    <w:rsid w:val="008D19A0"/>
    <w:rsid w:val="008D2120"/>
    <w:rsid w:val="008D2DC1"/>
    <w:rsid w:val="008D48C2"/>
    <w:rsid w:val="008E0771"/>
    <w:rsid w:val="008E107E"/>
    <w:rsid w:val="008E1D3F"/>
    <w:rsid w:val="008E24F6"/>
    <w:rsid w:val="008E65D3"/>
    <w:rsid w:val="008E68E8"/>
    <w:rsid w:val="008F224B"/>
    <w:rsid w:val="008F452E"/>
    <w:rsid w:val="009028F9"/>
    <w:rsid w:val="0090431F"/>
    <w:rsid w:val="009051BA"/>
    <w:rsid w:val="0090777D"/>
    <w:rsid w:val="00910133"/>
    <w:rsid w:val="00910232"/>
    <w:rsid w:val="009147EB"/>
    <w:rsid w:val="009160FE"/>
    <w:rsid w:val="009236AD"/>
    <w:rsid w:val="009243A3"/>
    <w:rsid w:val="00927FA0"/>
    <w:rsid w:val="0093189C"/>
    <w:rsid w:val="00933053"/>
    <w:rsid w:val="00933672"/>
    <w:rsid w:val="00933DA4"/>
    <w:rsid w:val="00935263"/>
    <w:rsid w:val="00936356"/>
    <w:rsid w:val="00942FB1"/>
    <w:rsid w:val="00943C8C"/>
    <w:rsid w:val="0094424B"/>
    <w:rsid w:val="009478B2"/>
    <w:rsid w:val="00950E40"/>
    <w:rsid w:val="00952242"/>
    <w:rsid w:val="00954A2A"/>
    <w:rsid w:val="00954DCF"/>
    <w:rsid w:val="00960C3B"/>
    <w:rsid w:val="009614BF"/>
    <w:rsid w:val="009631D0"/>
    <w:rsid w:val="0096483A"/>
    <w:rsid w:val="00966569"/>
    <w:rsid w:val="00967547"/>
    <w:rsid w:val="009701A5"/>
    <w:rsid w:val="00971E16"/>
    <w:rsid w:val="0097700A"/>
    <w:rsid w:val="00981915"/>
    <w:rsid w:val="009820FF"/>
    <w:rsid w:val="00982920"/>
    <w:rsid w:val="009838B2"/>
    <w:rsid w:val="00986BA7"/>
    <w:rsid w:val="00991E6A"/>
    <w:rsid w:val="00994758"/>
    <w:rsid w:val="0099702A"/>
    <w:rsid w:val="009972B2"/>
    <w:rsid w:val="009A03D4"/>
    <w:rsid w:val="009A13E3"/>
    <w:rsid w:val="009A194A"/>
    <w:rsid w:val="009A3F55"/>
    <w:rsid w:val="009A51BA"/>
    <w:rsid w:val="009A5F04"/>
    <w:rsid w:val="009B3BFF"/>
    <w:rsid w:val="009B4B5A"/>
    <w:rsid w:val="009B5E50"/>
    <w:rsid w:val="009C10E3"/>
    <w:rsid w:val="009C264D"/>
    <w:rsid w:val="009C2D1E"/>
    <w:rsid w:val="009C4679"/>
    <w:rsid w:val="009C659E"/>
    <w:rsid w:val="009C7AC3"/>
    <w:rsid w:val="009D7016"/>
    <w:rsid w:val="009D7D5D"/>
    <w:rsid w:val="009E1FE8"/>
    <w:rsid w:val="009E2E40"/>
    <w:rsid w:val="009E51B8"/>
    <w:rsid w:val="009E5511"/>
    <w:rsid w:val="009E6C3D"/>
    <w:rsid w:val="009F02BF"/>
    <w:rsid w:val="009F095D"/>
    <w:rsid w:val="009F0AA7"/>
    <w:rsid w:val="009F23FE"/>
    <w:rsid w:val="009F53B1"/>
    <w:rsid w:val="009F6DAF"/>
    <w:rsid w:val="00A009B6"/>
    <w:rsid w:val="00A0140F"/>
    <w:rsid w:val="00A02C80"/>
    <w:rsid w:val="00A03747"/>
    <w:rsid w:val="00A0555A"/>
    <w:rsid w:val="00A10AD8"/>
    <w:rsid w:val="00A122D2"/>
    <w:rsid w:val="00A12605"/>
    <w:rsid w:val="00A12F6C"/>
    <w:rsid w:val="00A14270"/>
    <w:rsid w:val="00A16111"/>
    <w:rsid w:val="00A17EC6"/>
    <w:rsid w:val="00A213C5"/>
    <w:rsid w:val="00A23976"/>
    <w:rsid w:val="00A26AB9"/>
    <w:rsid w:val="00A26DFE"/>
    <w:rsid w:val="00A30DDE"/>
    <w:rsid w:val="00A310AC"/>
    <w:rsid w:val="00A3126D"/>
    <w:rsid w:val="00A31D2A"/>
    <w:rsid w:val="00A3215E"/>
    <w:rsid w:val="00A32468"/>
    <w:rsid w:val="00A32C8F"/>
    <w:rsid w:val="00A33B04"/>
    <w:rsid w:val="00A33B97"/>
    <w:rsid w:val="00A353B7"/>
    <w:rsid w:val="00A3745D"/>
    <w:rsid w:val="00A4051F"/>
    <w:rsid w:val="00A453BA"/>
    <w:rsid w:val="00A45BC9"/>
    <w:rsid w:val="00A52B6A"/>
    <w:rsid w:val="00A52ECB"/>
    <w:rsid w:val="00A532C6"/>
    <w:rsid w:val="00A546DF"/>
    <w:rsid w:val="00A57C41"/>
    <w:rsid w:val="00A60C34"/>
    <w:rsid w:val="00A6388C"/>
    <w:rsid w:val="00A64530"/>
    <w:rsid w:val="00A66306"/>
    <w:rsid w:val="00A7018E"/>
    <w:rsid w:val="00A71857"/>
    <w:rsid w:val="00A7410B"/>
    <w:rsid w:val="00A74A6B"/>
    <w:rsid w:val="00A760E7"/>
    <w:rsid w:val="00A8139D"/>
    <w:rsid w:val="00A81B82"/>
    <w:rsid w:val="00A8246A"/>
    <w:rsid w:val="00A831A4"/>
    <w:rsid w:val="00A8627B"/>
    <w:rsid w:val="00A86D70"/>
    <w:rsid w:val="00A918B4"/>
    <w:rsid w:val="00A919F1"/>
    <w:rsid w:val="00A939DF"/>
    <w:rsid w:val="00A95C50"/>
    <w:rsid w:val="00A96668"/>
    <w:rsid w:val="00A96E82"/>
    <w:rsid w:val="00A974E0"/>
    <w:rsid w:val="00AA0C8D"/>
    <w:rsid w:val="00AA1875"/>
    <w:rsid w:val="00AA393C"/>
    <w:rsid w:val="00AA5AC5"/>
    <w:rsid w:val="00AA5C05"/>
    <w:rsid w:val="00AA7835"/>
    <w:rsid w:val="00AB22FB"/>
    <w:rsid w:val="00AB2E05"/>
    <w:rsid w:val="00AB30B7"/>
    <w:rsid w:val="00AB52FC"/>
    <w:rsid w:val="00AB656F"/>
    <w:rsid w:val="00AB77F7"/>
    <w:rsid w:val="00AC2589"/>
    <w:rsid w:val="00AC2724"/>
    <w:rsid w:val="00AD01A0"/>
    <w:rsid w:val="00AD0886"/>
    <w:rsid w:val="00AD1577"/>
    <w:rsid w:val="00AD286D"/>
    <w:rsid w:val="00AD69DA"/>
    <w:rsid w:val="00AE1B98"/>
    <w:rsid w:val="00AE1C37"/>
    <w:rsid w:val="00AE5976"/>
    <w:rsid w:val="00AE6287"/>
    <w:rsid w:val="00AE632C"/>
    <w:rsid w:val="00AE7AA5"/>
    <w:rsid w:val="00AF072C"/>
    <w:rsid w:val="00AF6B56"/>
    <w:rsid w:val="00B07666"/>
    <w:rsid w:val="00B12CF1"/>
    <w:rsid w:val="00B15857"/>
    <w:rsid w:val="00B15C6C"/>
    <w:rsid w:val="00B16662"/>
    <w:rsid w:val="00B20356"/>
    <w:rsid w:val="00B24272"/>
    <w:rsid w:val="00B31C5C"/>
    <w:rsid w:val="00B32907"/>
    <w:rsid w:val="00B33979"/>
    <w:rsid w:val="00B3608B"/>
    <w:rsid w:val="00B40CFA"/>
    <w:rsid w:val="00B43147"/>
    <w:rsid w:val="00B4529C"/>
    <w:rsid w:val="00B455CC"/>
    <w:rsid w:val="00B47A7A"/>
    <w:rsid w:val="00B47FF9"/>
    <w:rsid w:val="00B50075"/>
    <w:rsid w:val="00B52259"/>
    <w:rsid w:val="00B574F7"/>
    <w:rsid w:val="00B66979"/>
    <w:rsid w:val="00B66E76"/>
    <w:rsid w:val="00B731B5"/>
    <w:rsid w:val="00B75151"/>
    <w:rsid w:val="00B75BF6"/>
    <w:rsid w:val="00B75C24"/>
    <w:rsid w:val="00B75F4B"/>
    <w:rsid w:val="00B7602B"/>
    <w:rsid w:val="00B7640D"/>
    <w:rsid w:val="00B803DE"/>
    <w:rsid w:val="00B81ECB"/>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35CA"/>
    <w:rsid w:val="00BB39CB"/>
    <w:rsid w:val="00BB5B84"/>
    <w:rsid w:val="00BB7EF0"/>
    <w:rsid w:val="00BC1024"/>
    <w:rsid w:val="00BC4001"/>
    <w:rsid w:val="00BD4FAB"/>
    <w:rsid w:val="00BD65C7"/>
    <w:rsid w:val="00BD70E3"/>
    <w:rsid w:val="00BD7F9C"/>
    <w:rsid w:val="00BE205A"/>
    <w:rsid w:val="00BE4853"/>
    <w:rsid w:val="00BE69D5"/>
    <w:rsid w:val="00BE70D7"/>
    <w:rsid w:val="00BF213F"/>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5339"/>
    <w:rsid w:val="00C166B4"/>
    <w:rsid w:val="00C17352"/>
    <w:rsid w:val="00C2190A"/>
    <w:rsid w:val="00C24296"/>
    <w:rsid w:val="00C2436B"/>
    <w:rsid w:val="00C245F0"/>
    <w:rsid w:val="00C264E8"/>
    <w:rsid w:val="00C275D8"/>
    <w:rsid w:val="00C3573A"/>
    <w:rsid w:val="00C361F3"/>
    <w:rsid w:val="00C4026B"/>
    <w:rsid w:val="00C402E5"/>
    <w:rsid w:val="00C415FC"/>
    <w:rsid w:val="00C460E0"/>
    <w:rsid w:val="00C52CC2"/>
    <w:rsid w:val="00C536C1"/>
    <w:rsid w:val="00C566E1"/>
    <w:rsid w:val="00C56DFA"/>
    <w:rsid w:val="00C62BBB"/>
    <w:rsid w:val="00C634D1"/>
    <w:rsid w:val="00C65517"/>
    <w:rsid w:val="00C67072"/>
    <w:rsid w:val="00C67836"/>
    <w:rsid w:val="00C70306"/>
    <w:rsid w:val="00C70605"/>
    <w:rsid w:val="00C732F9"/>
    <w:rsid w:val="00C736A3"/>
    <w:rsid w:val="00C742B0"/>
    <w:rsid w:val="00C743A6"/>
    <w:rsid w:val="00C75FA8"/>
    <w:rsid w:val="00C764F1"/>
    <w:rsid w:val="00C7654E"/>
    <w:rsid w:val="00C77582"/>
    <w:rsid w:val="00C775BD"/>
    <w:rsid w:val="00C776CC"/>
    <w:rsid w:val="00C80485"/>
    <w:rsid w:val="00C80C99"/>
    <w:rsid w:val="00C8102E"/>
    <w:rsid w:val="00C81868"/>
    <w:rsid w:val="00C81C4E"/>
    <w:rsid w:val="00C828D4"/>
    <w:rsid w:val="00C82984"/>
    <w:rsid w:val="00C8355D"/>
    <w:rsid w:val="00C8669A"/>
    <w:rsid w:val="00C92377"/>
    <w:rsid w:val="00C9270D"/>
    <w:rsid w:val="00C93211"/>
    <w:rsid w:val="00C932DE"/>
    <w:rsid w:val="00C94E04"/>
    <w:rsid w:val="00C95DBE"/>
    <w:rsid w:val="00C96CB8"/>
    <w:rsid w:val="00C97DA6"/>
    <w:rsid w:val="00CA0A07"/>
    <w:rsid w:val="00CA227F"/>
    <w:rsid w:val="00CA2537"/>
    <w:rsid w:val="00CA2FFD"/>
    <w:rsid w:val="00CA3BE3"/>
    <w:rsid w:val="00CA70C9"/>
    <w:rsid w:val="00CB1C19"/>
    <w:rsid w:val="00CB27CA"/>
    <w:rsid w:val="00CB53FD"/>
    <w:rsid w:val="00CB5497"/>
    <w:rsid w:val="00CB6766"/>
    <w:rsid w:val="00CB6CC0"/>
    <w:rsid w:val="00CB783E"/>
    <w:rsid w:val="00CC0688"/>
    <w:rsid w:val="00CC0F3A"/>
    <w:rsid w:val="00CC2BE1"/>
    <w:rsid w:val="00CC329C"/>
    <w:rsid w:val="00CC3DA3"/>
    <w:rsid w:val="00CC4176"/>
    <w:rsid w:val="00CC4D78"/>
    <w:rsid w:val="00CD0DD1"/>
    <w:rsid w:val="00CD42C4"/>
    <w:rsid w:val="00CD7566"/>
    <w:rsid w:val="00CE07BC"/>
    <w:rsid w:val="00CE3BDD"/>
    <w:rsid w:val="00CE40F9"/>
    <w:rsid w:val="00CF0148"/>
    <w:rsid w:val="00CF1BB8"/>
    <w:rsid w:val="00CF1C9A"/>
    <w:rsid w:val="00CF48BD"/>
    <w:rsid w:val="00CF5568"/>
    <w:rsid w:val="00CF5B40"/>
    <w:rsid w:val="00D00047"/>
    <w:rsid w:val="00D02129"/>
    <w:rsid w:val="00D042AC"/>
    <w:rsid w:val="00D058CC"/>
    <w:rsid w:val="00D06290"/>
    <w:rsid w:val="00D06692"/>
    <w:rsid w:val="00D067FF"/>
    <w:rsid w:val="00D0690B"/>
    <w:rsid w:val="00D072E4"/>
    <w:rsid w:val="00D07AA1"/>
    <w:rsid w:val="00D11256"/>
    <w:rsid w:val="00D13D6A"/>
    <w:rsid w:val="00D14C0B"/>
    <w:rsid w:val="00D175EA"/>
    <w:rsid w:val="00D20B3A"/>
    <w:rsid w:val="00D22198"/>
    <w:rsid w:val="00D23B26"/>
    <w:rsid w:val="00D23FF1"/>
    <w:rsid w:val="00D30B2B"/>
    <w:rsid w:val="00D31E95"/>
    <w:rsid w:val="00D320D2"/>
    <w:rsid w:val="00D444A6"/>
    <w:rsid w:val="00D50E32"/>
    <w:rsid w:val="00D55E29"/>
    <w:rsid w:val="00D61BCB"/>
    <w:rsid w:val="00D61BE5"/>
    <w:rsid w:val="00D64566"/>
    <w:rsid w:val="00D71797"/>
    <w:rsid w:val="00D730D3"/>
    <w:rsid w:val="00D743C1"/>
    <w:rsid w:val="00D746C7"/>
    <w:rsid w:val="00D748E1"/>
    <w:rsid w:val="00D77441"/>
    <w:rsid w:val="00D803BA"/>
    <w:rsid w:val="00D812AC"/>
    <w:rsid w:val="00D81FBD"/>
    <w:rsid w:val="00D84CAE"/>
    <w:rsid w:val="00D85D9D"/>
    <w:rsid w:val="00D871F4"/>
    <w:rsid w:val="00D87506"/>
    <w:rsid w:val="00D902E6"/>
    <w:rsid w:val="00D913A8"/>
    <w:rsid w:val="00D9278C"/>
    <w:rsid w:val="00D96F8A"/>
    <w:rsid w:val="00DA0683"/>
    <w:rsid w:val="00DA1AFC"/>
    <w:rsid w:val="00DA2990"/>
    <w:rsid w:val="00DA4BD2"/>
    <w:rsid w:val="00DA6FA8"/>
    <w:rsid w:val="00DB357C"/>
    <w:rsid w:val="00DB62E7"/>
    <w:rsid w:val="00DB7C0E"/>
    <w:rsid w:val="00DC0A5D"/>
    <w:rsid w:val="00DC0BFD"/>
    <w:rsid w:val="00DD0C0D"/>
    <w:rsid w:val="00DD0E60"/>
    <w:rsid w:val="00DD1996"/>
    <w:rsid w:val="00DD3AD3"/>
    <w:rsid w:val="00DD45B5"/>
    <w:rsid w:val="00DD54DC"/>
    <w:rsid w:val="00DD5B12"/>
    <w:rsid w:val="00DD617F"/>
    <w:rsid w:val="00DD6DD1"/>
    <w:rsid w:val="00DD6F26"/>
    <w:rsid w:val="00DD7CCA"/>
    <w:rsid w:val="00DE1015"/>
    <w:rsid w:val="00DE2BF5"/>
    <w:rsid w:val="00DE658A"/>
    <w:rsid w:val="00DE79C1"/>
    <w:rsid w:val="00DF29A3"/>
    <w:rsid w:val="00DF41B9"/>
    <w:rsid w:val="00DF5D43"/>
    <w:rsid w:val="00DF682F"/>
    <w:rsid w:val="00DF752A"/>
    <w:rsid w:val="00E032C0"/>
    <w:rsid w:val="00E03A57"/>
    <w:rsid w:val="00E03E2C"/>
    <w:rsid w:val="00E040D4"/>
    <w:rsid w:val="00E0492C"/>
    <w:rsid w:val="00E05697"/>
    <w:rsid w:val="00E07EEC"/>
    <w:rsid w:val="00E11045"/>
    <w:rsid w:val="00E16777"/>
    <w:rsid w:val="00E178BA"/>
    <w:rsid w:val="00E206F5"/>
    <w:rsid w:val="00E2073F"/>
    <w:rsid w:val="00E207E4"/>
    <w:rsid w:val="00E214CA"/>
    <w:rsid w:val="00E25151"/>
    <w:rsid w:val="00E2786E"/>
    <w:rsid w:val="00E3187A"/>
    <w:rsid w:val="00E31F3F"/>
    <w:rsid w:val="00E34D62"/>
    <w:rsid w:val="00E35516"/>
    <w:rsid w:val="00E362ED"/>
    <w:rsid w:val="00E43ED3"/>
    <w:rsid w:val="00E44061"/>
    <w:rsid w:val="00E45273"/>
    <w:rsid w:val="00E46D60"/>
    <w:rsid w:val="00E538D3"/>
    <w:rsid w:val="00E55542"/>
    <w:rsid w:val="00E55671"/>
    <w:rsid w:val="00E56A7F"/>
    <w:rsid w:val="00E57523"/>
    <w:rsid w:val="00E60461"/>
    <w:rsid w:val="00E607EA"/>
    <w:rsid w:val="00E67115"/>
    <w:rsid w:val="00E70F66"/>
    <w:rsid w:val="00E7365C"/>
    <w:rsid w:val="00E74DE9"/>
    <w:rsid w:val="00E75143"/>
    <w:rsid w:val="00E76DB5"/>
    <w:rsid w:val="00E77659"/>
    <w:rsid w:val="00E819F3"/>
    <w:rsid w:val="00E81E3E"/>
    <w:rsid w:val="00E86605"/>
    <w:rsid w:val="00E87DCD"/>
    <w:rsid w:val="00E95715"/>
    <w:rsid w:val="00E96EC7"/>
    <w:rsid w:val="00EA1259"/>
    <w:rsid w:val="00EA2FFB"/>
    <w:rsid w:val="00EA786E"/>
    <w:rsid w:val="00EB3033"/>
    <w:rsid w:val="00EB3D84"/>
    <w:rsid w:val="00EB4E5C"/>
    <w:rsid w:val="00EB5FA3"/>
    <w:rsid w:val="00EB6399"/>
    <w:rsid w:val="00EB665E"/>
    <w:rsid w:val="00EC0008"/>
    <w:rsid w:val="00EC585C"/>
    <w:rsid w:val="00ED0AC1"/>
    <w:rsid w:val="00ED243D"/>
    <w:rsid w:val="00ED3D29"/>
    <w:rsid w:val="00EE03D3"/>
    <w:rsid w:val="00EE04F1"/>
    <w:rsid w:val="00EE2C97"/>
    <w:rsid w:val="00EE2E8A"/>
    <w:rsid w:val="00EE54D2"/>
    <w:rsid w:val="00EF0C0B"/>
    <w:rsid w:val="00EF18D2"/>
    <w:rsid w:val="00EF3680"/>
    <w:rsid w:val="00EF56C6"/>
    <w:rsid w:val="00EF5A9A"/>
    <w:rsid w:val="00F003EB"/>
    <w:rsid w:val="00F00E28"/>
    <w:rsid w:val="00F0441F"/>
    <w:rsid w:val="00F06ADA"/>
    <w:rsid w:val="00F14516"/>
    <w:rsid w:val="00F16164"/>
    <w:rsid w:val="00F20EA9"/>
    <w:rsid w:val="00F242AE"/>
    <w:rsid w:val="00F257DF"/>
    <w:rsid w:val="00F305EE"/>
    <w:rsid w:val="00F30810"/>
    <w:rsid w:val="00F30F72"/>
    <w:rsid w:val="00F31070"/>
    <w:rsid w:val="00F3376F"/>
    <w:rsid w:val="00F5046B"/>
    <w:rsid w:val="00F50F3F"/>
    <w:rsid w:val="00F605B9"/>
    <w:rsid w:val="00F6594D"/>
    <w:rsid w:val="00F6791A"/>
    <w:rsid w:val="00F67B14"/>
    <w:rsid w:val="00F706AB"/>
    <w:rsid w:val="00F71886"/>
    <w:rsid w:val="00F71D66"/>
    <w:rsid w:val="00F73656"/>
    <w:rsid w:val="00F77A6F"/>
    <w:rsid w:val="00F83CE4"/>
    <w:rsid w:val="00F8557B"/>
    <w:rsid w:val="00F85D15"/>
    <w:rsid w:val="00F86C57"/>
    <w:rsid w:val="00F87BAB"/>
    <w:rsid w:val="00F912B6"/>
    <w:rsid w:val="00F95125"/>
    <w:rsid w:val="00FA0117"/>
    <w:rsid w:val="00FA016E"/>
    <w:rsid w:val="00FA3F32"/>
    <w:rsid w:val="00FA5F84"/>
    <w:rsid w:val="00FA7679"/>
    <w:rsid w:val="00FB0D90"/>
    <w:rsid w:val="00FB1E61"/>
    <w:rsid w:val="00FB4EB8"/>
    <w:rsid w:val="00FC070B"/>
    <w:rsid w:val="00FC2494"/>
    <w:rsid w:val="00FC25F7"/>
    <w:rsid w:val="00FC3418"/>
    <w:rsid w:val="00FC7DA6"/>
    <w:rsid w:val="00FD0754"/>
    <w:rsid w:val="00FD1E2A"/>
    <w:rsid w:val="00FD2723"/>
    <w:rsid w:val="00FD4BCD"/>
    <w:rsid w:val="00FD5777"/>
    <w:rsid w:val="00FD6F43"/>
    <w:rsid w:val="00FE0E34"/>
    <w:rsid w:val="00FE3536"/>
    <w:rsid w:val="00FE3989"/>
    <w:rsid w:val="00FE59A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semiHidden/>
    <w:unhideWhenUsed/>
    <w:rsid w:val="00D913A8"/>
    <w:pPr>
      <w:spacing w:line="240" w:lineRule="auto"/>
    </w:pPr>
    <w:rPr>
      <w:sz w:val="20"/>
      <w:szCs w:val="20"/>
    </w:rPr>
  </w:style>
  <w:style w:type="character" w:customStyle="1" w:styleId="CommentTextChar">
    <w:name w:val="Comment Text Char"/>
    <w:link w:val="CommentText"/>
    <w:uiPriority w:val="99"/>
    <w:semiHidden/>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4850613">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09300356">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58488879">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9C5C1-26E7-4355-8CB0-B002F42D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3</cp:revision>
  <cp:lastPrinted>2017-10-31T19:42:00Z</cp:lastPrinted>
  <dcterms:created xsi:type="dcterms:W3CDTF">2022-02-13T11:06:00Z</dcterms:created>
  <dcterms:modified xsi:type="dcterms:W3CDTF">2022-02-13T11:06:00Z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